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F" w:rsidRPr="00F25421" w:rsidRDefault="009334CF" w:rsidP="009334CF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9334CF" w:rsidRPr="00F25421" w:rsidRDefault="009334CF" w:rsidP="009334CF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9334CF" w:rsidRPr="00F25421" w:rsidRDefault="009334CF" w:rsidP="009334CF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9334CF" w:rsidRPr="00F25421" w:rsidRDefault="009334CF" w:rsidP="009334CF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9334CF" w:rsidRPr="00F25421" w:rsidRDefault="009334CF" w:rsidP="009334CF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9334CF" w:rsidRPr="00F25421" w:rsidRDefault="009334CF" w:rsidP="009334CF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9334CF" w:rsidRPr="00F25421" w:rsidRDefault="009334CF" w:rsidP="009334CF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</w:t>
      </w:r>
      <w:r>
        <w:rPr>
          <w:rFonts w:ascii="Verdana" w:hAnsi="Verdana"/>
          <w:b/>
          <w:sz w:val="22"/>
          <w:szCs w:val="22"/>
          <w:u w:val="single"/>
        </w:rPr>
        <w:t>90</w:t>
      </w:r>
      <w:r w:rsidRPr="00F25421">
        <w:rPr>
          <w:rFonts w:ascii="Verdana" w:hAnsi="Verdana"/>
          <w:b/>
          <w:sz w:val="22"/>
          <w:szCs w:val="22"/>
          <w:u w:val="single"/>
        </w:rPr>
        <w:t>/2011</w:t>
      </w:r>
    </w:p>
    <w:p w:rsidR="009334CF" w:rsidRPr="00F25421" w:rsidRDefault="009334CF" w:rsidP="009334CF">
      <w:pPr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9334CF" w:rsidRPr="00F25421" w:rsidRDefault="009334CF" w:rsidP="009334CF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9334CF" w:rsidRPr="00F25421" w:rsidRDefault="009334CF" w:rsidP="009334CF">
      <w:pPr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 xml:space="preserve">Απ’ ευθείας ανάθεση του έργου: Βελτίωση ζωνών πυροπροστασίας Τοπικών Κοινοτήτων </w:t>
      </w:r>
      <w:r w:rsidRPr="009334CF">
        <w:rPr>
          <w:rFonts w:ascii="Verdana" w:hAnsi="Verdana" w:cs="Arial"/>
          <w:b/>
          <w:sz w:val="22"/>
          <w:szCs w:val="22"/>
        </w:rPr>
        <w:t xml:space="preserve">παραλιακής ζώνης, </w:t>
      </w:r>
      <w:proofErr w:type="spellStart"/>
      <w:r w:rsidRPr="009334CF">
        <w:rPr>
          <w:rFonts w:ascii="Verdana" w:hAnsi="Verdana" w:cs="Arial"/>
          <w:b/>
          <w:sz w:val="22"/>
          <w:szCs w:val="22"/>
        </w:rPr>
        <w:t>Τσαφλέικα</w:t>
      </w:r>
      <w:proofErr w:type="spellEnd"/>
      <w:r w:rsidRPr="009334CF">
        <w:rPr>
          <w:rFonts w:ascii="Verdana" w:hAnsi="Verdana" w:cs="Arial"/>
          <w:b/>
          <w:sz w:val="22"/>
          <w:szCs w:val="22"/>
        </w:rPr>
        <w:t>, Ανάληψη</w:t>
      </w:r>
      <w:r w:rsidRPr="00F25421">
        <w:rPr>
          <w:rFonts w:ascii="Verdana" w:hAnsi="Verdana" w:cs="Arial"/>
          <w:b/>
          <w:sz w:val="22"/>
          <w:szCs w:val="22"/>
        </w:rPr>
        <w:t>, ψήφιση διάθεση πίστωσης.</w:t>
      </w:r>
    </w:p>
    <w:p w:rsidR="009334CF" w:rsidRPr="00F25421" w:rsidRDefault="009334CF" w:rsidP="009334CF">
      <w:pPr>
        <w:pStyle w:val="4"/>
        <w:ind w:right="-99"/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9334CF" w:rsidRPr="00F25421" w:rsidRDefault="009334CF" w:rsidP="009334C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9334CF" w:rsidRPr="00F25421" w:rsidRDefault="009334CF" w:rsidP="009334C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9334CF" w:rsidRPr="00F25421" w:rsidRDefault="009334CF" w:rsidP="009334C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9334CF" w:rsidRPr="00F25421" w:rsidRDefault="009334CF" w:rsidP="009334C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9334CF" w:rsidRPr="00F25421" w:rsidRDefault="009334CF" w:rsidP="009334CF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9334CF" w:rsidRPr="00F25421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9334CF" w:rsidRPr="00F25421" w:rsidRDefault="009334CF" w:rsidP="009334CF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Στη συνέχεια της συνεδρίασης ο Πρόεδρος εισηγούμενος το 1</w:t>
      </w:r>
      <w:r>
        <w:rPr>
          <w:rFonts w:ascii="Verdana" w:hAnsi="Verdana"/>
          <w:sz w:val="22"/>
          <w:szCs w:val="22"/>
        </w:rPr>
        <w:t>5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9334CF" w:rsidRPr="00F25421" w:rsidRDefault="009334CF" w:rsidP="009334CF">
      <w:pPr>
        <w:ind w:firstLine="720"/>
        <w:jc w:val="both"/>
        <w:rPr>
          <w:rFonts w:ascii="Verdana" w:hAnsi="Verdana"/>
          <w:bCs/>
          <w:color w:val="FF0000"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Τοπικών Κοινοτήτων </w:t>
      </w:r>
      <w:r w:rsidRPr="009334CF">
        <w:rPr>
          <w:rFonts w:ascii="Verdana" w:hAnsi="Verdana"/>
          <w:sz w:val="22"/>
          <w:szCs w:val="22"/>
        </w:rPr>
        <w:t xml:space="preserve">παραλιακής ζώνης, </w:t>
      </w:r>
      <w:proofErr w:type="spellStart"/>
      <w:r w:rsidRPr="009334CF">
        <w:rPr>
          <w:rFonts w:ascii="Verdana" w:hAnsi="Verdana"/>
          <w:sz w:val="22"/>
          <w:szCs w:val="22"/>
        </w:rPr>
        <w:t>Τσαφλέικα</w:t>
      </w:r>
      <w:proofErr w:type="spellEnd"/>
      <w:r w:rsidRPr="009334CF">
        <w:rPr>
          <w:rFonts w:ascii="Verdana" w:hAnsi="Verdana"/>
          <w:sz w:val="22"/>
          <w:szCs w:val="22"/>
        </w:rPr>
        <w:t>, Ανάληψη</w:t>
      </w:r>
      <w:r w:rsidRPr="00F25421">
        <w:rPr>
          <w:rFonts w:ascii="Verdana" w:hAnsi="Verdana"/>
          <w:bCs/>
          <w:sz w:val="22"/>
          <w:szCs w:val="22"/>
        </w:rPr>
        <w:t xml:space="preserve"> 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17</w:t>
      </w:r>
      <w:r w:rsidRPr="00F25421">
        <w:rPr>
          <w:rFonts w:ascii="Verdana" w:hAnsi="Verdana"/>
          <w:bCs/>
          <w:sz w:val="22"/>
          <w:szCs w:val="22"/>
        </w:rPr>
        <w:t xml:space="preserve">/2011 τεύχος τεχνικών προδιαγραφών της Τεχνικής Υπηρεσίας του Δήμου, προϋπολογισμού 6.000,00€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εγγεγραμμένες στον </w:t>
      </w:r>
      <w:r w:rsidR="00CF2514" w:rsidRPr="007C4969">
        <w:rPr>
          <w:rFonts w:ascii="Verdana" w:hAnsi="Verdana"/>
          <w:bCs/>
          <w:sz w:val="22"/>
          <w:szCs w:val="22"/>
        </w:rPr>
        <w:t>Κ.Α. 30.7333.</w:t>
      </w:r>
      <w:r w:rsidR="00CF2514">
        <w:rPr>
          <w:rFonts w:ascii="Verdana" w:hAnsi="Verdana"/>
          <w:bCs/>
          <w:sz w:val="22"/>
          <w:szCs w:val="22"/>
        </w:rPr>
        <w:t>10001</w:t>
      </w:r>
      <w:r w:rsidR="00CF2514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CF2514">
        <w:rPr>
          <w:rFonts w:ascii="Verdana" w:hAnsi="Verdana"/>
          <w:bCs/>
          <w:sz w:val="22"/>
          <w:szCs w:val="22"/>
        </w:rPr>
        <w:t>.</w:t>
      </w:r>
    </w:p>
    <w:p w:rsidR="009334CF" w:rsidRPr="00F25421" w:rsidRDefault="009334CF" w:rsidP="009334C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Pr="009334CF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6.000,00 € με Φ.Π.Α. Συγκεκριμένα θα γίνει βελτίωση των ζωνών πυροπροστασίας με τη βοήθεια χωματουργικού μηχανήματος Φορτωτή στις </w:t>
      </w:r>
      <w:r w:rsidRPr="009334CF">
        <w:rPr>
          <w:rFonts w:ascii="Verdana" w:hAnsi="Verdana"/>
          <w:bCs/>
          <w:i/>
          <w:sz w:val="22"/>
          <w:szCs w:val="22"/>
        </w:rPr>
        <w:lastRenderedPageBreak/>
        <w:t>παρακάτω θέσεις: «Παραλιακή Ζώνη», «Δάσος», «Παραλίας», «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Τσαφλέϊκα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Ρένεσι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>», «Ανάληψη», «Φούρκα», «Μηλιά», «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Βορούλη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>»,  «Ρείκια», «Γέρου», «Αλώνι», «Αριά», «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Ρένεσι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>-Βρυσούλες», «Λίμνες προς Ανάληψη».</w:t>
      </w:r>
      <w:r>
        <w:rPr>
          <w:rFonts w:ascii="Verdana" w:hAnsi="Verdana"/>
          <w:bCs/>
          <w:i/>
          <w:sz w:val="22"/>
          <w:szCs w:val="22"/>
        </w:rPr>
        <w:t xml:space="preserve"> </w:t>
      </w:r>
      <w:r w:rsidRPr="009334CF">
        <w:rPr>
          <w:rFonts w:ascii="Verdana" w:hAnsi="Verdana"/>
          <w:bCs/>
          <w:i/>
          <w:sz w:val="22"/>
          <w:szCs w:val="22"/>
        </w:rPr>
        <w:t>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50,00 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 xml:space="preserve"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Δεκατέσσερα (14) ημερομίσθια.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 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Pr="009334CF">
        <w:rPr>
          <w:rFonts w:ascii="Verdana" w:hAnsi="Verdana"/>
          <w:bCs/>
          <w:i/>
          <w:sz w:val="22"/>
          <w:szCs w:val="22"/>
        </w:rPr>
        <w:t>οδοποιΐας</w:t>
      </w:r>
      <w:proofErr w:type="spellEnd"/>
      <w:r w:rsidRPr="009334CF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9334CF" w:rsidRPr="00F25421" w:rsidRDefault="009334CF" w:rsidP="009334C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9334CF">
        <w:rPr>
          <w:rFonts w:ascii="Verdana" w:hAnsi="Verdana"/>
          <w:bCs/>
          <w:sz w:val="22"/>
          <w:szCs w:val="22"/>
        </w:rPr>
        <w:t>Κορδαλή</w:t>
      </w:r>
      <w:proofErr w:type="spellEnd"/>
      <w:r w:rsidRPr="009334CF">
        <w:rPr>
          <w:rFonts w:ascii="Verdana" w:hAnsi="Verdana"/>
          <w:bCs/>
          <w:sz w:val="22"/>
          <w:szCs w:val="22"/>
        </w:rPr>
        <w:t xml:space="preserve"> Χαράλαμπο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9334CF" w:rsidRPr="00F25421" w:rsidRDefault="009334CF" w:rsidP="009334C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9334CF" w:rsidRPr="00F25421" w:rsidRDefault="009334CF" w:rsidP="009334C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9334CF" w:rsidRPr="00F25421" w:rsidRDefault="009334CF" w:rsidP="009334CF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9334CF" w:rsidRPr="00F25421" w:rsidRDefault="009334CF" w:rsidP="009334CF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9334CF" w:rsidRPr="00F25421" w:rsidRDefault="009334CF" w:rsidP="009334CF">
      <w:pPr>
        <w:jc w:val="center"/>
        <w:rPr>
          <w:rFonts w:ascii="Verdana" w:hAnsi="Verdana"/>
          <w:bCs/>
          <w:sz w:val="22"/>
          <w:szCs w:val="22"/>
        </w:rPr>
      </w:pPr>
    </w:p>
    <w:p w:rsidR="009334CF" w:rsidRPr="00F25421" w:rsidRDefault="009334CF" w:rsidP="009334CF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9334CF" w:rsidRPr="00F25421" w:rsidRDefault="009334CF" w:rsidP="009334CF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9334CF" w:rsidRPr="00F25421" w:rsidRDefault="009334CF" w:rsidP="009334CF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</w:t>
      </w:r>
      <w:r w:rsidRPr="00F25421">
        <w:rPr>
          <w:rFonts w:ascii="Verdana" w:hAnsi="Verdana"/>
          <w:sz w:val="22"/>
          <w:szCs w:val="22"/>
        </w:rPr>
        <w:t xml:space="preserve">Τοπικών Κοινοτήτων </w:t>
      </w:r>
      <w:r w:rsidRPr="009334CF">
        <w:rPr>
          <w:rFonts w:ascii="Verdana" w:hAnsi="Verdana" w:cs="Arial"/>
          <w:sz w:val="22"/>
          <w:szCs w:val="22"/>
        </w:rPr>
        <w:t xml:space="preserve">παραλιακής ζώνης, </w:t>
      </w:r>
      <w:proofErr w:type="spellStart"/>
      <w:r w:rsidRPr="009334CF">
        <w:rPr>
          <w:rFonts w:ascii="Verdana" w:hAnsi="Verdana" w:cs="Arial"/>
          <w:sz w:val="22"/>
          <w:szCs w:val="22"/>
        </w:rPr>
        <w:t>Τσαφλέικα</w:t>
      </w:r>
      <w:proofErr w:type="spellEnd"/>
      <w:r w:rsidRPr="009334CF">
        <w:rPr>
          <w:rFonts w:ascii="Verdana" w:hAnsi="Verdana" w:cs="Arial"/>
          <w:sz w:val="22"/>
          <w:szCs w:val="22"/>
        </w:rPr>
        <w:t xml:space="preserve">, Ανάληψη </w:t>
      </w:r>
      <w:r w:rsidRPr="009334CF">
        <w:rPr>
          <w:rFonts w:ascii="Verdana" w:hAnsi="Verdana"/>
          <w:bCs/>
          <w:sz w:val="22"/>
          <w:szCs w:val="22"/>
        </w:rPr>
        <w:t xml:space="preserve">στον Ε.Δ.Ε. κ. </w:t>
      </w:r>
      <w:proofErr w:type="spellStart"/>
      <w:r w:rsidRPr="009334CF">
        <w:rPr>
          <w:rFonts w:ascii="Verdana" w:hAnsi="Verdana"/>
          <w:bCs/>
          <w:sz w:val="22"/>
          <w:szCs w:val="22"/>
        </w:rPr>
        <w:t>Κορδαλή</w:t>
      </w:r>
      <w:proofErr w:type="spellEnd"/>
      <w:r w:rsidRPr="009334CF">
        <w:rPr>
          <w:rFonts w:ascii="Verdana" w:hAnsi="Verdana"/>
          <w:bCs/>
          <w:sz w:val="22"/>
          <w:szCs w:val="22"/>
        </w:rPr>
        <w:t xml:space="preserve"> Χαράλαμπο </w:t>
      </w:r>
      <w:r w:rsidRPr="00F25421">
        <w:rPr>
          <w:rFonts w:ascii="Verdana" w:hAnsi="Verdana"/>
          <w:bCs/>
          <w:sz w:val="22"/>
          <w:szCs w:val="22"/>
        </w:rPr>
        <w:t>στο ποσό των 6.000,00€ συμπεριλαμβανομένου του ΦΠΑ.</w:t>
      </w:r>
    </w:p>
    <w:p w:rsidR="009334CF" w:rsidRPr="00CF2514" w:rsidRDefault="009334CF" w:rsidP="009334CF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Ψηφίζει και διαθέτει πίστωση 6.000,00€ σε βάρος του </w:t>
      </w:r>
      <w:r w:rsidR="00CF2514" w:rsidRPr="007C4969">
        <w:rPr>
          <w:rFonts w:ascii="Verdana" w:hAnsi="Verdana"/>
          <w:bCs/>
          <w:sz w:val="22"/>
          <w:szCs w:val="22"/>
        </w:rPr>
        <w:t>Κ.Α. 30.7333.</w:t>
      </w:r>
      <w:r w:rsidR="00CF2514">
        <w:rPr>
          <w:rFonts w:ascii="Verdana" w:hAnsi="Verdana"/>
          <w:bCs/>
          <w:sz w:val="22"/>
          <w:szCs w:val="22"/>
        </w:rPr>
        <w:t>10001</w:t>
      </w:r>
      <w:r w:rsidR="00CF2514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CF2514">
        <w:rPr>
          <w:rFonts w:ascii="Verdana" w:hAnsi="Verdana"/>
          <w:bCs/>
          <w:sz w:val="22"/>
          <w:szCs w:val="22"/>
        </w:rPr>
        <w:t xml:space="preserve"> </w:t>
      </w:r>
      <w:r w:rsidRPr="00CF2514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9334CF" w:rsidRPr="00F25421" w:rsidRDefault="009334CF" w:rsidP="009334CF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9334CF" w:rsidRPr="00F25421" w:rsidRDefault="009334CF" w:rsidP="009334CF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</w:t>
      </w:r>
      <w:r w:rsidR="00D56513">
        <w:rPr>
          <w:rFonts w:ascii="Verdana" w:hAnsi="Verdana"/>
          <w:sz w:val="22"/>
          <w:szCs w:val="22"/>
          <w:u w:val="single"/>
        </w:rPr>
        <w:t>90</w:t>
      </w:r>
      <w:r w:rsidRPr="00F25421">
        <w:rPr>
          <w:rFonts w:ascii="Verdana" w:hAnsi="Verdana"/>
          <w:sz w:val="22"/>
          <w:szCs w:val="22"/>
          <w:u w:val="single"/>
        </w:rPr>
        <w:t>/2011</w:t>
      </w:r>
    </w:p>
    <w:p w:rsidR="009334CF" w:rsidRPr="00F25421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9334CF" w:rsidRPr="00F25421" w:rsidRDefault="009334CF" w:rsidP="009334CF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9334CF" w:rsidRPr="00F25421" w:rsidRDefault="009334CF" w:rsidP="009334CF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9334CF" w:rsidRPr="00F25421" w:rsidRDefault="009334CF" w:rsidP="009334CF">
      <w:pPr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9334CF" w:rsidRPr="00F25421" w:rsidRDefault="009334CF" w:rsidP="009334CF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9334CF" w:rsidRPr="00F25421" w:rsidRDefault="009334CF" w:rsidP="009334CF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9334CF" w:rsidRPr="00F25421" w:rsidRDefault="009334CF" w:rsidP="009334CF">
      <w:pPr>
        <w:jc w:val="center"/>
        <w:rPr>
          <w:rFonts w:ascii="Verdana" w:hAnsi="Verdana"/>
          <w:sz w:val="22"/>
          <w:szCs w:val="22"/>
        </w:rPr>
      </w:pPr>
    </w:p>
    <w:p w:rsidR="009334CF" w:rsidRPr="00F25421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9334CF" w:rsidRPr="00F25421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</w:p>
    <w:p w:rsidR="009334CF" w:rsidRPr="00F25421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</w:p>
    <w:p w:rsidR="009334CF" w:rsidRPr="00F25421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</w:p>
    <w:p w:rsidR="00A30D2B" w:rsidRPr="009334CF" w:rsidRDefault="009334CF" w:rsidP="009334C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</w:t>
      </w:r>
      <w:r>
        <w:rPr>
          <w:rFonts w:ascii="Verdana" w:hAnsi="Verdana"/>
          <w:b/>
          <w:sz w:val="22"/>
          <w:szCs w:val="22"/>
        </w:rPr>
        <w:t>ς</w:t>
      </w:r>
    </w:p>
    <w:sectPr w:rsidR="00A30D2B" w:rsidRPr="009334CF" w:rsidSect="00731A5E">
      <w:footerReference w:type="default" r:id="rId6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EndPr/>
    <w:sdtContent>
      <w:p w:rsidR="007E68C7" w:rsidRDefault="00CF25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68C7" w:rsidRDefault="00CF251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34CF"/>
    <w:rsid w:val="001A5E4F"/>
    <w:rsid w:val="004A2887"/>
    <w:rsid w:val="004F1104"/>
    <w:rsid w:val="008806DF"/>
    <w:rsid w:val="009334CF"/>
    <w:rsid w:val="00A05634"/>
    <w:rsid w:val="00B35AD1"/>
    <w:rsid w:val="00C71297"/>
    <w:rsid w:val="00C847FD"/>
    <w:rsid w:val="00CE15EB"/>
    <w:rsid w:val="00CF2514"/>
    <w:rsid w:val="00D56513"/>
    <w:rsid w:val="00D97F58"/>
    <w:rsid w:val="00E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334CF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9334CF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334C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9334C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9334CF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9334C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9334C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334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334C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9334C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334C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4225</Characters>
  <Application>Microsoft Office Word</Application>
  <DocSecurity>0</DocSecurity>
  <Lines>35</Lines>
  <Paragraphs>9</Paragraphs>
  <ScaleCrop>false</ScaleCrop>
  <Company>Dimos Amaliadas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dcterms:created xsi:type="dcterms:W3CDTF">2011-07-07T14:00:00Z</dcterms:created>
  <dcterms:modified xsi:type="dcterms:W3CDTF">2011-07-08T07:28:00Z</dcterms:modified>
</cp:coreProperties>
</file>