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9F" w:rsidRPr="00F10846" w:rsidRDefault="00440F9F" w:rsidP="00440F9F">
      <w:pPr>
        <w:pStyle w:val="1"/>
        <w:spacing w:line="240" w:lineRule="auto"/>
        <w:rPr>
          <w:rFonts w:ascii="Verdana" w:hAnsi="Verdana"/>
          <w:sz w:val="22"/>
          <w:szCs w:val="22"/>
        </w:rPr>
      </w:pPr>
      <w:r w:rsidRPr="00F10846">
        <w:rPr>
          <w:rFonts w:ascii="Verdana" w:hAnsi="Verdana"/>
          <w:sz w:val="22"/>
          <w:szCs w:val="22"/>
        </w:rPr>
        <w:t xml:space="preserve">      </w:t>
      </w:r>
      <w:r w:rsidRPr="00F10846">
        <w:rPr>
          <w:rFonts w:ascii="Verdana" w:hAnsi="Verdana"/>
          <w:noProof/>
          <w:sz w:val="22"/>
          <w:szCs w:val="22"/>
        </w:rPr>
        <w:drawing>
          <wp:inline distT="0" distB="0" distL="0" distR="0">
            <wp:extent cx="1214044" cy="759928"/>
            <wp:effectExtent l="19050" t="0" r="5156"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F10846">
        <w:rPr>
          <w:rFonts w:ascii="Verdana" w:hAnsi="Verdana"/>
          <w:sz w:val="22"/>
          <w:szCs w:val="22"/>
        </w:rPr>
        <w:tab/>
      </w:r>
    </w:p>
    <w:p w:rsidR="00440F9F" w:rsidRPr="00F10846" w:rsidRDefault="00440F9F" w:rsidP="00440F9F">
      <w:pPr>
        <w:pStyle w:val="1"/>
        <w:spacing w:line="240" w:lineRule="auto"/>
        <w:rPr>
          <w:rFonts w:ascii="Verdana" w:hAnsi="Verdana"/>
          <w:sz w:val="22"/>
          <w:szCs w:val="22"/>
        </w:rPr>
      </w:pP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ΑΝΑΡΤΗΤΕΑ ΣΤΗ ΔΙΑΥΓΕΙΑ ΚΑΙ</w:t>
      </w:r>
    </w:p>
    <w:p w:rsidR="00440F9F" w:rsidRPr="00F10846" w:rsidRDefault="00440F9F" w:rsidP="00440F9F">
      <w:pPr>
        <w:pStyle w:val="1"/>
        <w:spacing w:line="240" w:lineRule="auto"/>
        <w:rPr>
          <w:rFonts w:ascii="Verdana" w:hAnsi="Verdana"/>
          <w:sz w:val="22"/>
          <w:szCs w:val="22"/>
        </w:rPr>
      </w:pPr>
      <w:r w:rsidRPr="00F10846">
        <w:rPr>
          <w:rFonts w:ascii="Verdana" w:hAnsi="Verdana"/>
          <w:sz w:val="22"/>
          <w:szCs w:val="22"/>
        </w:rPr>
        <w:t xml:space="preserve">ΕΛΛΗΝΙΚΗ ΔΗΜΟΚΡΑΤΙΑ </w:t>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ΣΤΟ ΔΙΑΔΙΚΤΥΟ</w:t>
      </w:r>
    </w:p>
    <w:p w:rsidR="00440F9F" w:rsidRPr="00F10846" w:rsidRDefault="00440F9F" w:rsidP="00440F9F">
      <w:pPr>
        <w:tabs>
          <w:tab w:val="left" w:pos="2925"/>
        </w:tabs>
        <w:rPr>
          <w:rFonts w:ascii="Verdana" w:hAnsi="Verdana"/>
          <w:b/>
          <w:sz w:val="22"/>
          <w:szCs w:val="22"/>
        </w:rPr>
      </w:pPr>
      <w:r w:rsidRPr="00F10846">
        <w:rPr>
          <w:rFonts w:ascii="Verdana" w:hAnsi="Verdana"/>
          <w:b/>
          <w:sz w:val="22"/>
          <w:szCs w:val="22"/>
        </w:rPr>
        <w:t>ΝΟΜΟΣ ΗΛΕΙΑΣ</w:t>
      </w:r>
    </w:p>
    <w:p w:rsidR="00440F9F" w:rsidRPr="00F10846" w:rsidRDefault="00440F9F" w:rsidP="00440F9F">
      <w:pPr>
        <w:tabs>
          <w:tab w:val="left" w:pos="2925"/>
        </w:tabs>
        <w:rPr>
          <w:rFonts w:ascii="Verdana" w:hAnsi="Verdana"/>
          <w:b/>
          <w:sz w:val="22"/>
          <w:szCs w:val="22"/>
        </w:rPr>
      </w:pPr>
      <w:r w:rsidRPr="00F10846">
        <w:rPr>
          <w:rFonts w:ascii="Verdana" w:hAnsi="Verdana"/>
          <w:b/>
          <w:sz w:val="22"/>
          <w:szCs w:val="22"/>
        </w:rPr>
        <w:t>ΔΗΜΟΣ ΗΛΙΔΑΣ</w:t>
      </w:r>
    </w:p>
    <w:p w:rsidR="00440F9F" w:rsidRPr="00F10846" w:rsidRDefault="00440F9F" w:rsidP="00440F9F">
      <w:pPr>
        <w:tabs>
          <w:tab w:val="left" w:pos="2925"/>
        </w:tabs>
        <w:rPr>
          <w:rFonts w:ascii="Verdana" w:hAnsi="Verdana"/>
          <w:b/>
          <w:sz w:val="22"/>
          <w:szCs w:val="22"/>
        </w:rPr>
      </w:pPr>
      <w:r w:rsidRPr="00F10846">
        <w:rPr>
          <w:rFonts w:ascii="Verdana" w:hAnsi="Verdana"/>
          <w:b/>
          <w:sz w:val="22"/>
          <w:szCs w:val="22"/>
        </w:rPr>
        <w:t>ΟΙΚΟΝΟΜΙΚΗ ΕΠΙΤΡΟΠΗ</w:t>
      </w:r>
    </w:p>
    <w:p w:rsidR="00440F9F" w:rsidRPr="00F10846" w:rsidRDefault="00440F9F" w:rsidP="00440F9F">
      <w:pPr>
        <w:ind w:left="5760" w:right="-1091"/>
        <w:jc w:val="center"/>
        <w:rPr>
          <w:rFonts w:ascii="Verdana" w:hAnsi="Verdana"/>
          <w:b/>
          <w:sz w:val="22"/>
          <w:szCs w:val="22"/>
        </w:rPr>
      </w:pPr>
      <w:r w:rsidRPr="00F10846">
        <w:rPr>
          <w:rFonts w:ascii="Verdana" w:hAnsi="Verdana"/>
          <w:b/>
          <w:sz w:val="22"/>
          <w:szCs w:val="22"/>
          <w:u w:val="single"/>
        </w:rPr>
        <w:t xml:space="preserve">Αριθμός Απόφασης </w:t>
      </w:r>
      <w:r>
        <w:rPr>
          <w:rFonts w:ascii="Verdana" w:hAnsi="Verdana"/>
          <w:b/>
          <w:sz w:val="22"/>
          <w:szCs w:val="22"/>
          <w:u w:val="single"/>
        </w:rPr>
        <w:t>142</w:t>
      </w:r>
      <w:r w:rsidRPr="00F10846">
        <w:rPr>
          <w:rFonts w:ascii="Verdana" w:hAnsi="Verdana"/>
          <w:b/>
          <w:sz w:val="22"/>
          <w:szCs w:val="22"/>
          <w:u w:val="single"/>
        </w:rPr>
        <w:t>/2011</w:t>
      </w:r>
    </w:p>
    <w:p w:rsidR="00440F9F" w:rsidRPr="00F10846" w:rsidRDefault="00440F9F" w:rsidP="00440F9F">
      <w:pPr>
        <w:rPr>
          <w:rFonts w:ascii="Verdana" w:hAnsi="Verdana"/>
          <w:sz w:val="22"/>
          <w:szCs w:val="22"/>
        </w:rPr>
      </w:pPr>
    </w:p>
    <w:p w:rsidR="00440F9F" w:rsidRPr="00F10846" w:rsidRDefault="00440F9F" w:rsidP="00440F9F">
      <w:pPr>
        <w:jc w:val="center"/>
        <w:rPr>
          <w:rFonts w:ascii="Verdana" w:hAnsi="Verdana"/>
          <w:sz w:val="22"/>
          <w:szCs w:val="22"/>
        </w:rPr>
      </w:pPr>
      <w:r w:rsidRPr="00F10846">
        <w:rPr>
          <w:rFonts w:ascii="Verdana" w:hAnsi="Verdana"/>
          <w:sz w:val="22"/>
          <w:szCs w:val="22"/>
        </w:rPr>
        <w:t>ΑΠΟΣΠΑΣΜΑ</w:t>
      </w:r>
    </w:p>
    <w:p w:rsidR="00440F9F" w:rsidRPr="00F10846" w:rsidRDefault="00440F9F" w:rsidP="00440F9F">
      <w:pPr>
        <w:ind w:right="-99"/>
        <w:jc w:val="center"/>
        <w:rPr>
          <w:rFonts w:ascii="Verdana" w:hAnsi="Verdana"/>
          <w:sz w:val="22"/>
          <w:szCs w:val="22"/>
        </w:rPr>
      </w:pPr>
      <w:r w:rsidRPr="00F10846">
        <w:rPr>
          <w:rFonts w:ascii="Verdana" w:hAnsi="Verdana"/>
          <w:sz w:val="22"/>
          <w:szCs w:val="22"/>
        </w:rPr>
        <w:t>Από το Πρακτικό 1</w:t>
      </w:r>
      <w:r>
        <w:rPr>
          <w:rFonts w:ascii="Verdana" w:hAnsi="Verdana"/>
          <w:sz w:val="22"/>
          <w:szCs w:val="22"/>
        </w:rPr>
        <w:t>2</w:t>
      </w:r>
      <w:r w:rsidRPr="00F10846">
        <w:rPr>
          <w:rFonts w:ascii="Verdana" w:hAnsi="Verdana"/>
          <w:sz w:val="22"/>
          <w:szCs w:val="22"/>
        </w:rPr>
        <w:t>/1</w:t>
      </w:r>
      <w:r>
        <w:rPr>
          <w:rFonts w:ascii="Verdana" w:hAnsi="Verdana"/>
          <w:sz w:val="22"/>
          <w:szCs w:val="22"/>
        </w:rPr>
        <w:t>4</w:t>
      </w:r>
      <w:r w:rsidRPr="00F10846">
        <w:rPr>
          <w:rFonts w:ascii="Verdana" w:hAnsi="Verdana"/>
          <w:sz w:val="22"/>
          <w:szCs w:val="22"/>
        </w:rPr>
        <w:t>-0</w:t>
      </w:r>
      <w:r>
        <w:rPr>
          <w:rFonts w:ascii="Verdana" w:hAnsi="Verdana"/>
          <w:sz w:val="22"/>
          <w:szCs w:val="22"/>
        </w:rPr>
        <w:t>6</w:t>
      </w:r>
      <w:r w:rsidRPr="00F10846">
        <w:rPr>
          <w:rFonts w:ascii="Verdana" w:hAnsi="Verdana"/>
          <w:sz w:val="22"/>
          <w:szCs w:val="22"/>
        </w:rPr>
        <w:t xml:space="preserve">-2011 της συνεδρίασης της Οικονομικής Επιτροπής του Δήμου </w:t>
      </w:r>
      <w:proofErr w:type="spellStart"/>
      <w:r w:rsidRPr="00F10846">
        <w:rPr>
          <w:rFonts w:ascii="Verdana" w:hAnsi="Verdana"/>
          <w:sz w:val="22"/>
          <w:szCs w:val="22"/>
        </w:rPr>
        <w:t>Ήλιδας</w:t>
      </w:r>
      <w:proofErr w:type="spellEnd"/>
      <w:r w:rsidRPr="00F10846">
        <w:rPr>
          <w:rFonts w:ascii="Verdana" w:hAnsi="Verdana"/>
          <w:sz w:val="22"/>
          <w:szCs w:val="22"/>
        </w:rPr>
        <w:t>.</w:t>
      </w:r>
    </w:p>
    <w:p w:rsidR="00440F9F" w:rsidRPr="00F10846" w:rsidRDefault="00440F9F" w:rsidP="00440F9F">
      <w:pPr>
        <w:rPr>
          <w:rFonts w:ascii="Verdana" w:hAnsi="Verdana"/>
          <w:sz w:val="22"/>
          <w:szCs w:val="22"/>
        </w:rPr>
      </w:pPr>
    </w:p>
    <w:p w:rsidR="00440F9F" w:rsidRPr="00F10846" w:rsidRDefault="00440F9F" w:rsidP="00440F9F">
      <w:pPr>
        <w:tabs>
          <w:tab w:val="left" w:pos="0"/>
        </w:tabs>
        <w:ind w:right="-1"/>
        <w:jc w:val="both"/>
        <w:rPr>
          <w:rFonts w:ascii="Verdana" w:hAnsi="Verdana"/>
          <w:b/>
          <w:sz w:val="22"/>
          <w:szCs w:val="22"/>
        </w:rPr>
      </w:pPr>
      <w:r w:rsidRPr="00F10846">
        <w:rPr>
          <w:rFonts w:ascii="Verdana" w:hAnsi="Verdana"/>
          <w:b/>
          <w:sz w:val="22"/>
          <w:szCs w:val="22"/>
        </w:rPr>
        <w:t xml:space="preserve">ΘΕΜΑ: </w:t>
      </w:r>
      <w:r w:rsidR="008E7E92" w:rsidRPr="008E7E92">
        <w:rPr>
          <w:rFonts w:ascii="Verdana" w:hAnsi="Verdana" w:cs="Arial"/>
          <w:b/>
          <w:sz w:val="22"/>
          <w:szCs w:val="22"/>
        </w:rPr>
        <w:t>Κατακύρωση διαγωνισμού για την προμήθεια Ανταλλακτικών αποχέτευσης έτους 2011, ψήφιση διάθεση πίστωσης</w:t>
      </w:r>
      <w:r w:rsidRPr="00F10846">
        <w:rPr>
          <w:rFonts w:ascii="Verdana" w:hAnsi="Verdana" w:cs="Arial"/>
          <w:b/>
          <w:sz w:val="22"/>
          <w:szCs w:val="22"/>
        </w:rPr>
        <w:t>.</w:t>
      </w:r>
    </w:p>
    <w:p w:rsidR="00440F9F" w:rsidRPr="00F10846" w:rsidRDefault="00440F9F" w:rsidP="00440F9F">
      <w:pPr>
        <w:pStyle w:val="4"/>
        <w:ind w:right="-99"/>
        <w:rPr>
          <w:rFonts w:ascii="Verdana" w:hAnsi="Verdana"/>
          <w:sz w:val="22"/>
          <w:szCs w:val="22"/>
        </w:rPr>
      </w:pPr>
    </w:p>
    <w:p w:rsidR="00440F9F" w:rsidRPr="00F10846" w:rsidRDefault="00440F9F" w:rsidP="00440F9F">
      <w:pPr>
        <w:ind w:right="-99" w:firstLine="720"/>
        <w:jc w:val="both"/>
        <w:rPr>
          <w:rFonts w:ascii="Verdana" w:hAnsi="Verdana"/>
          <w:sz w:val="22"/>
          <w:szCs w:val="22"/>
        </w:rPr>
      </w:pPr>
      <w:r w:rsidRPr="00F10846">
        <w:rPr>
          <w:rFonts w:ascii="Verdana" w:hAnsi="Verdana"/>
          <w:sz w:val="22"/>
          <w:szCs w:val="22"/>
        </w:rPr>
        <w:t>Στην Αμαλιάδα, σήμερα 1</w:t>
      </w:r>
      <w:r>
        <w:rPr>
          <w:rFonts w:ascii="Verdana" w:hAnsi="Verdana"/>
          <w:sz w:val="22"/>
          <w:szCs w:val="22"/>
        </w:rPr>
        <w:t>4</w:t>
      </w:r>
      <w:r w:rsidRPr="00F10846">
        <w:rPr>
          <w:rFonts w:ascii="Verdana" w:hAnsi="Verdana"/>
          <w:sz w:val="22"/>
          <w:szCs w:val="22"/>
        </w:rPr>
        <w:t>-0</w:t>
      </w:r>
      <w:r>
        <w:rPr>
          <w:rFonts w:ascii="Verdana" w:hAnsi="Verdana"/>
          <w:sz w:val="22"/>
          <w:szCs w:val="22"/>
        </w:rPr>
        <w:t>6</w:t>
      </w:r>
      <w:r w:rsidRPr="00F10846">
        <w:rPr>
          <w:rFonts w:ascii="Verdana" w:hAnsi="Verdana"/>
          <w:sz w:val="22"/>
          <w:szCs w:val="22"/>
        </w:rPr>
        <w:t>-2011, ημέρα Τρίτη και ώρα 1</w:t>
      </w:r>
      <w:r>
        <w:rPr>
          <w:rFonts w:ascii="Verdana" w:hAnsi="Verdana"/>
          <w:sz w:val="22"/>
          <w:szCs w:val="22"/>
        </w:rPr>
        <w:t>2</w:t>
      </w:r>
      <w:r w:rsidRPr="00F10846">
        <w:rPr>
          <w:rFonts w:ascii="Verdana" w:hAnsi="Verdana"/>
          <w:sz w:val="22"/>
          <w:szCs w:val="22"/>
        </w:rPr>
        <w:t>:</w:t>
      </w:r>
      <w:r>
        <w:rPr>
          <w:rFonts w:ascii="Verdana" w:hAnsi="Verdana"/>
          <w:sz w:val="22"/>
          <w:szCs w:val="22"/>
        </w:rPr>
        <w:t>0</w:t>
      </w:r>
      <w:r w:rsidRPr="00F10846">
        <w:rPr>
          <w:rFonts w:ascii="Verdana" w:hAnsi="Verdana"/>
          <w:sz w:val="22"/>
          <w:szCs w:val="22"/>
        </w:rPr>
        <w:t xml:space="preserve">0 στο Δημοτικό Κατάστημα του Δήμου </w:t>
      </w:r>
      <w:proofErr w:type="spellStart"/>
      <w:r w:rsidRPr="00F10846">
        <w:rPr>
          <w:rFonts w:ascii="Verdana" w:hAnsi="Verdana"/>
          <w:sz w:val="22"/>
          <w:szCs w:val="22"/>
        </w:rPr>
        <w:t>Ήλιδας</w:t>
      </w:r>
      <w:proofErr w:type="spellEnd"/>
      <w:r w:rsidRPr="00F10846">
        <w:rPr>
          <w:rFonts w:ascii="Verdana" w:hAnsi="Verdana"/>
          <w:sz w:val="22"/>
          <w:szCs w:val="22"/>
        </w:rPr>
        <w:t xml:space="preserve">, συνήλθε σε τακτική συνεδρίαση η Οικονομική Επιτροπή,  ύστερα από τη με αριθμό </w:t>
      </w:r>
      <w:r>
        <w:rPr>
          <w:rFonts w:ascii="Verdana" w:hAnsi="Verdana"/>
          <w:sz w:val="22"/>
          <w:szCs w:val="22"/>
        </w:rPr>
        <w:t>20183</w:t>
      </w:r>
      <w:r w:rsidRPr="00F10846">
        <w:rPr>
          <w:rFonts w:ascii="Verdana" w:hAnsi="Verdana"/>
          <w:sz w:val="22"/>
          <w:szCs w:val="22"/>
        </w:rPr>
        <w:t>/1</w:t>
      </w:r>
      <w:r>
        <w:rPr>
          <w:rFonts w:ascii="Verdana" w:hAnsi="Verdana"/>
          <w:sz w:val="22"/>
          <w:szCs w:val="22"/>
        </w:rPr>
        <w:t>2</w:t>
      </w:r>
      <w:r w:rsidRPr="00F10846">
        <w:rPr>
          <w:rFonts w:ascii="Verdana" w:hAnsi="Verdana"/>
          <w:sz w:val="22"/>
          <w:szCs w:val="22"/>
        </w:rPr>
        <w:t>/1</w:t>
      </w:r>
      <w:r>
        <w:rPr>
          <w:rFonts w:ascii="Verdana" w:hAnsi="Verdana"/>
          <w:sz w:val="22"/>
          <w:szCs w:val="22"/>
        </w:rPr>
        <w:t>0</w:t>
      </w:r>
      <w:r w:rsidRPr="00F10846">
        <w:rPr>
          <w:rFonts w:ascii="Verdana" w:hAnsi="Verdana"/>
          <w:sz w:val="22"/>
          <w:szCs w:val="22"/>
        </w:rPr>
        <w:t>-0</w:t>
      </w:r>
      <w:r>
        <w:rPr>
          <w:rFonts w:ascii="Verdana" w:hAnsi="Verdana"/>
          <w:sz w:val="22"/>
          <w:szCs w:val="22"/>
        </w:rPr>
        <w:t>6</w:t>
      </w:r>
      <w:r w:rsidRPr="00F10846">
        <w:rPr>
          <w:rFonts w:ascii="Verdana" w:hAnsi="Verdana"/>
          <w:sz w:val="22"/>
          <w:szCs w:val="22"/>
        </w:rPr>
        <w:t>-2011 έγγραφη πρόσκληση του Προέδρου, που εκδόθηκε και επιδόθηκε νόμιμα στα μέλη της, σύμφωνα με το  άρθρο 75 του Ν.3852/10.</w:t>
      </w:r>
    </w:p>
    <w:p w:rsidR="00440F9F" w:rsidRPr="00F10846" w:rsidRDefault="00440F9F" w:rsidP="00440F9F">
      <w:pPr>
        <w:tabs>
          <w:tab w:val="left" w:pos="0"/>
        </w:tabs>
        <w:ind w:right="-99"/>
        <w:jc w:val="both"/>
        <w:rPr>
          <w:rFonts w:ascii="Verdana" w:hAnsi="Verdana"/>
          <w:sz w:val="22"/>
          <w:szCs w:val="22"/>
        </w:rPr>
      </w:pPr>
      <w:r w:rsidRPr="00F10846">
        <w:rPr>
          <w:rFonts w:ascii="Verdana" w:hAnsi="Verdana"/>
          <w:sz w:val="22"/>
          <w:szCs w:val="22"/>
        </w:rPr>
        <w:tab/>
      </w:r>
    </w:p>
    <w:p w:rsidR="00440F9F" w:rsidRPr="00F10846" w:rsidRDefault="00440F9F" w:rsidP="00440F9F">
      <w:pPr>
        <w:tabs>
          <w:tab w:val="left" w:pos="0"/>
        </w:tabs>
        <w:ind w:right="-99"/>
        <w:jc w:val="both"/>
        <w:rPr>
          <w:rFonts w:ascii="Verdana" w:hAnsi="Verdana"/>
          <w:sz w:val="22"/>
          <w:szCs w:val="22"/>
        </w:rPr>
      </w:pPr>
      <w:r w:rsidRPr="00F10846">
        <w:rPr>
          <w:rFonts w:ascii="Verdana" w:hAnsi="Verdana"/>
          <w:sz w:val="22"/>
          <w:szCs w:val="22"/>
        </w:rPr>
        <w:t xml:space="preserve">Στη συνεδρίαση αυτή ήταν: </w:t>
      </w:r>
    </w:p>
    <w:p w:rsidR="00440F9F" w:rsidRPr="00F10846" w:rsidRDefault="00440F9F" w:rsidP="00440F9F">
      <w:pPr>
        <w:tabs>
          <w:tab w:val="left" w:pos="0"/>
        </w:tabs>
        <w:ind w:right="-99"/>
        <w:jc w:val="both"/>
        <w:rPr>
          <w:rFonts w:ascii="Verdana" w:hAnsi="Verdana"/>
          <w:sz w:val="22"/>
          <w:szCs w:val="22"/>
        </w:rPr>
      </w:pPr>
    </w:p>
    <w:p w:rsidR="00440F9F" w:rsidRPr="00F10846" w:rsidRDefault="00440F9F" w:rsidP="00440F9F">
      <w:pPr>
        <w:tabs>
          <w:tab w:val="left" w:pos="0"/>
        </w:tabs>
        <w:ind w:right="-99"/>
        <w:jc w:val="both"/>
        <w:rPr>
          <w:rFonts w:ascii="Verdana" w:hAnsi="Verdana"/>
          <w:sz w:val="22"/>
          <w:szCs w:val="22"/>
          <w:u w:val="single"/>
        </w:rPr>
      </w:pPr>
      <w:r w:rsidRPr="00F10846">
        <w:rPr>
          <w:rFonts w:ascii="Verdana" w:hAnsi="Verdana"/>
          <w:b/>
          <w:sz w:val="22"/>
          <w:szCs w:val="22"/>
        </w:rPr>
        <w:tab/>
      </w:r>
      <w:r w:rsidRPr="00F10846">
        <w:rPr>
          <w:rFonts w:ascii="Verdana" w:hAnsi="Verdana"/>
          <w:b/>
          <w:sz w:val="22"/>
          <w:szCs w:val="22"/>
          <w:u w:val="single"/>
        </w:rPr>
        <w:t>ΠΑΡΟΝΤΕΣ</w:t>
      </w:r>
      <w:r w:rsidRPr="00F10846">
        <w:rPr>
          <w:rFonts w:ascii="Verdana" w:hAnsi="Verdana"/>
          <w:b/>
          <w:sz w:val="22"/>
          <w:szCs w:val="22"/>
        </w:rPr>
        <w:t xml:space="preserve"> </w:t>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u w:val="single"/>
        </w:rPr>
        <w:t>ΑΠΟΝΤΕΣ</w:t>
      </w:r>
    </w:p>
    <w:p w:rsidR="00440F9F" w:rsidRPr="00F10846" w:rsidRDefault="00440F9F" w:rsidP="00440F9F">
      <w:pPr>
        <w:numPr>
          <w:ilvl w:val="0"/>
          <w:numId w:val="1"/>
        </w:numPr>
        <w:rPr>
          <w:rFonts w:ascii="Verdana" w:hAnsi="Verdana"/>
          <w:sz w:val="22"/>
          <w:szCs w:val="22"/>
        </w:rPr>
      </w:pPr>
      <w:r w:rsidRPr="00F10846">
        <w:rPr>
          <w:rFonts w:ascii="Verdana" w:hAnsi="Verdana"/>
          <w:sz w:val="22"/>
          <w:szCs w:val="22"/>
        </w:rPr>
        <w:t xml:space="preserve">Ζαχαρόπουλος Βασίλειος – </w:t>
      </w:r>
      <w:r>
        <w:rPr>
          <w:rFonts w:ascii="Verdana" w:hAnsi="Verdana"/>
          <w:sz w:val="22"/>
          <w:szCs w:val="22"/>
        </w:rPr>
        <w:t>Πρόεδρος</w:t>
      </w:r>
      <w:r w:rsidRPr="00F10846">
        <w:rPr>
          <w:rFonts w:ascii="Verdana" w:hAnsi="Verdana"/>
          <w:sz w:val="22"/>
          <w:szCs w:val="22"/>
        </w:rPr>
        <w:t xml:space="preserve"> </w:t>
      </w:r>
    </w:p>
    <w:p w:rsidR="00440F9F" w:rsidRPr="00F10846" w:rsidRDefault="00440F9F" w:rsidP="00440F9F">
      <w:pPr>
        <w:numPr>
          <w:ilvl w:val="0"/>
          <w:numId w:val="1"/>
        </w:numPr>
        <w:rPr>
          <w:rFonts w:ascii="Verdana" w:hAnsi="Verdana"/>
          <w:sz w:val="22"/>
          <w:szCs w:val="22"/>
        </w:rPr>
      </w:pPr>
      <w:r w:rsidRPr="00F10846">
        <w:rPr>
          <w:rFonts w:ascii="Verdana" w:hAnsi="Verdana"/>
          <w:sz w:val="22"/>
          <w:szCs w:val="22"/>
        </w:rPr>
        <w:t>Χριστόπουλος Ιωάννης - Αντιπρόεδρος</w:t>
      </w:r>
    </w:p>
    <w:p w:rsidR="00440F9F" w:rsidRPr="00F10846" w:rsidRDefault="00440F9F" w:rsidP="00440F9F">
      <w:pPr>
        <w:numPr>
          <w:ilvl w:val="0"/>
          <w:numId w:val="1"/>
        </w:numPr>
        <w:rPr>
          <w:rFonts w:ascii="Verdana" w:hAnsi="Verdana"/>
          <w:sz w:val="22"/>
          <w:szCs w:val="22"/>
        </w:rPr>
      </w:pPr>
      <w:r w:rsidRPr="00F10846">
        <w:rPr>
          <w:rFonts w:ascii="Verdana" w:hAnsi="Verdana"/>
          <w:sz w:val="22"/>
          <w:szCs w:val="22"/>
        </w:rPr>
        <w:t>Δούλος Παντελής - Μέλος</w:t>
      </w:r>
    </w:p>
    <w:p w:rsidR="00440F9F" w:rsidRPr="00F10846" w:rsidRDefault="00440F9F" w:rsidP="00440F9F">
      <w:pPr>
        <w:numPr>
          <w:ilvl w:val="0"/>
          <w:numId w:val="1"/>
        </w:numPr>
        <w:rPr>
          <w:rFonts w:ascii="Verdana" w:hAnsi="Verdana"/>
          <w:sz w:val="22"/>
          <w:szCs w:val="22"/>
        </w:rPr>
      </w:pPr>
      <w:r w:rsidRPr="00F10846">
        <w:rPr>
          <w:rFonts w:ascii="Verdana" w:hAnsi="Verdana"/>
          <w:sz w:val="22"/>
          <w:szCs w:val="22"/>
        </w:rPr>
        <w:t>Νικολόπουλος Χρήστος - Μέλος</w:t>
      </w:r>
    </w:p>
    <w:p w:rsidR="00440F9F" w:rsidRDefault="00440F9F" w:rsidP="00440F9F">
      <w:pPr>
        <w:numPr>
          <w:ilvl w:val="0"/>
          <w:numId w:val="1"/>
        </w:numPr>
        <w:rPr>
          <w:rFonts w:ascii="Verdana" w:hAnsi="Verdana"/>
          <w:sz w:val="22"/>
          <w:szCs w:val="22"/>
        </w:rPr>
      </w:pPr>
      <w:proofErr w:type="spellStart"/>
      <w:r w:rsidRPr="00F10846">
        <w:rPr>
          <w:rFonts w:ascii="Verdana" w:hAnsi="Verdana"/>
          <w:sz w:val="22"/>
          <w:szCs w:val="22"/>
        </w:rPr>
        <w:t>Ντάνασης</w:t>
      </w:r>
      <w:proofErr w:type="spellEnd"/>
      <w:r w:rsidRPr="00F10846">
        <w:rPr>
          <w:rFonts w:ascii="Verdana" w:hAnsi="Verdana"/>
          <w:sz w:val="22"/>
          <w:szCs w:val="22"/>
        </w:rPr>
        <w:t xml:space="preserve"> Χαράλαμπος – Μέλος</w:t>
      </w:r>
    </w:p>
    <w:p w:rsidR="00440F9F" w:rsidRPr="00F10846" w:rsidRDefault="00440F9F" w:rsidP="00440F9F">
      <w:pPr>
        <w:numPr>
          <w:ilvl w:val="0"/>
          <w:numId w:val="1"/>
        </w:numPr>
        <w:rPr>
          <w:rFonts w:ascii="Verdana" w:hAnsi="Verdana"/>
          <w:sz w:val="22"/>
          <w:szCs w:val="22"/>
        </w:rPr>
      </w:pPr>
      <w:r w:rsidRPr="00F10846">
        <w:rPr>
          <w:rFonts w:ascii="Verdana" w:hAnsi="Verdana"/>
          <w:sz w:val="22"/>
          <w:szCs w:val="22"/>
        </w:rPr>
        <w:t>Παπαδάτος Πέτρος - Μέλος</w:t>
      </w:r>
    </w:p>
    <w:p w:rsidR="00440F9F" w:rsidRPr="00F10846" w:rsidRDefault="00440F9F" w:rsidP="00440F9F">
      <w:pPr>
        <w:numPr>
          <w:ilvl w:val="0"/>
          <w:numId w:val="1"/>
        </w:numPr>
        <w:rPr>
          <w:rFonts w:ascii="Verdana" w:hAnsi="Verdana"/>
          <w:sz w:val="22"/>
          <w:szCs w:val="22"/>
        </w:rPr>
      </w:pPr>
      <w:r w:rsidRPr="00F10846">
        <w:rPr>
          <w:rFonts w:ascii="Verdana" w:hAnsi="Verdana"/>
          <w:sz w:val="22"/>
          <w:szCs w:val="22"/>
        </w:rPr>
        <w:t>Προκόπης Πέτρος – Μέλος</w:t>
      </w:r>
    </w:p>
    <w:p w:rsidR="00440F9F" w:rsidRPr="00F10846" w:rsidRDefault="00440F9F" w:rsidP="00440F9F">
      <w:pPr>
        <w:numPr>
          <w:ilvl w:val="0"/>
          <w:numId w:val="1"/>
        </w:numPr>
        <w:rPr>
          <w:rFonts w:ascii="Verdana" w:hAnsi="Verdana"/>
          <w:sz w:val="22"/>
          <w:szCs w:val="22"/>
        </w:rPr>
      </w:pPr>
      <w:proofErr w:type="spellStart"/>
      <w:r w:rsidRPr="00F10846">
        <w:rPr>
          <w:rFonts w:ascii="Verdana" w:hAnsi="Verdana"/>
          <w:sz w:val="22"/>
          <w:szCs w:val="22"/>
        </w:rPr>
        <w:t>Μπιλίρης</w:t>
      </w:r>
      <w:proofErr w:type="spellEnd"/>
      <w:r w:rsidRPr="00F10846">
        <w:rPr>
          <w:rFonts w:ascii="Verdana" w:hAnsi="Verdana"/>
          <w:sz w:val="22"/>
          <w:szCs w:val="22"/>
        </w:rPr>
        <w:t xml:space="preserve"> Νικόλαος – Μέλος</w:t>
      </w:r>
    </w:p>
    <w:p w:rsidR="00440F9F" w:rsidRPr="00F10846" w:rsidRDefault="00440F9F" w:rsidP="00440F9F">
      <w:pPr>
        <w:numPr>
          <w:ilvl w:val="0"/>
          <w:numId w:val="1"/>
        </w:numPr>
        <w:rPr>
          <w:rFonts w:ascii="Verdana" w:hAnsi="Verdana"/>
          <w:sz w:val="22"/>
          <w:szCs w:val="22"/>
        </w:rPr>
      </w:pPr>
      <w:proofErr w:type="spellStart"/>
      <w:r w:rsidRPr="00F10846">
        <w:rPr>
          <w:rFonts w:ascii="Verdana" w:hAnsi="Verdana"/>
          <w:sz w:val="22"/>
          <w:szCs w:val="22"/>
        </w:rPr>
        <w:t>Παναγιωτάρας</w:t>
      </w:r>
      <w:proofErr w:type="spellEnd"/>
      <w:r w:rsidRPr="00F10846">
        <w:rPr>
          <w:rFonts w:ascii="Verdana" w:hAnsi="Verdana"/>
          <w:sz w:val="22"/>
          <w:szCs w:val="22"/>
        </w:rPr>
        <w:t xml:space="preserve"> Παναγιώτης - Μέλος</w:t>
      </w:r>
    </w:p>
    <w:p w:rsidR="00440F9F" w:rsidRPr="00F10846" w:rsidRDefault="00440F9F" w:rsidP="00440F9F">
      <w:pPr>
        <w:pStyle w:val="a4"/>
        <w:tabs>
          <w:tab w:val="left" w:pos="0"/>
        </w:tabs>
        <w:ind w:right="-99"/>
        <w:jc w:val="both"/>
        <w:rPr>
          <w:rFonts w:ascii="Verdana" w:hAnsi="Verdana"/>
          <w:sz w:val="22"/>
          <w:szCs w:val="22"/>
        </w:rPr>
      </w:pPr>
    </w:p>
    <w:p w:rsidR="00440F9F" w:rsidRPr="00F10846" w:rsidRDefault="00440F9F" w:rsidP="00440F9F">
      <w:pPr>
        <w:pStyle w:val="2"/>
        <w:spacing w:line="240" w:lineRule="auto"/>
        <w:ind w:right="43" w:firstLine="720"/>
        <w:rPr>
          <w:rFonts w:ascii="Verdana" w:hAnsi="Verdana"/>
          <w:sz w:val="22"/>
          <w:szCs w:val="22"/>
        </w:rPr>
      </w:pPr>
      <w:r w:rsidRPr="00F10846">
        <w:rPr>
          <w:rFonts w:ascii="Verdana" w:hAnsi="Verdana"/>
          <w:sz w:val="22"/>
          <w:szCs w:val="22"/>
        </w:rPr>
        <w:t xml:space="preserve">Αφού διαπιστώθηκε ότι υπάρχει νόμιμη απαρτία, δεδομένου ότι σε σύνολο εννέα (9) μελών βρέθηκαν παρόντα </w:t>
      </w:r>
      <w:r>
        <w:rPr>
          <w:rFonts w:ascii="Verdana" w:hAnsi="Verdana"/>
          <w:sz w:val="22"/>
          <w:szCs w:val="22"/>
        </w:rPr>
        <w:t>εννέα</w:t>
      </w:r>
      <w:r w:rsidRPr="00F10846">
        <w:rPr>
          <w:rFonts w:ascii="Verdana" w:hAnsi="Verdana"/>
          <w:sz w:val="22"/>
          <w:szCs w:val="22"/>
        </w:rPr>
        <w:t xml:space="preserve"> (</w:t>
      </w:r>
      <w:r>
        <w:rPr>
          <w:rFonts w:ascii="Verdana" w:hAnsi="Verdana"/>
          <w:sz w:val="22"/>
          <w:szCs w:val="22"/>
        </w:rPr>
        <w:t>9</w:t>
      </w:r>
      <w:r w:rsidRPr="00F10846">
        <w:rPr>
          <w:rFonts w:ascii="Verdana" w:hAnsi="Verdana"/>
          <w:sz w:val="22"/>
          <w:szCs w:val="22"/>
        </w:rPr>
        <w:t xml:space="preserve">) μέλη και απόντα </w:t>
      </w:r>
      <w:r>
        <w:rPr>
          <w:rFonts w:ascii="Verdana" w:hAnsi="Verdana"/>
          <w:sz w:val="22"/>
          <w:szCs w:val="22"/>
        </w:rPr>
        <w:t>καν</w:t>
      </w:r>
      <w:r w:rsidRPr="00F10846">
        <w:rPr>
          <w:rFonts w:ascii="Verdana" w:hAnsi="Verdana"/>
          <w:sz w:val="22"/>
          <w:szCs w:val="22"/>
        </w:rPr>
        <w:t>ένα (</w:t>
      </w:r>
      <w:r>
        <w:rPr>
          <w:rFonts w:ascii="Verdana" w:hAnsi="Verdana"/>
          <w:sz w:val="22"/>
          <w:szCs w:val="22"/>
        </w:rPr>
        <w:t>-</w:t>
      </w:r>
      <w:r w:rsidRPr="00F10846">
        <w:rPr>
          <w:rFonts w:ascii="Verdana" w:hAnsi="Verdana"/>
          <w:sz w:val="22"/>
          <w:szCs w:val="22"/>
        </w:rPr>
        <w:t xml:space="preserve">) μέλος, ο Πρόεδρος κ. Βασίλειος Ζαχαρόπουλος κήρυξε την έναρξη της συνεδρίασης. Τα πρακτικά τηρήθηκαν από το δημοτικό υπάλληλο κ. </w:t>
      </w:r>
      <w:proofErr w:type="spellStart"/>
      <w:r w:rsidRPr="00F10846">
        <w:rPr>
          <w:rFonts w:ascii="Verdana" w:hAnsi="Verdana"/>
          <w:sz w:val="22"/>
          <w:szCs w:val="22"/>
        </w:rPr>
        <w:t>Ρούτση</w:t>
      </w:r>
      <w:proofErr w:type="spellEnd"/>
      <w:r w:rsidRPr="00F10846">
        <w:rPr>
          <w:rFonts w:ascii="Verdana" w:hAnsi="Verdana"/>
          <w:sz w:val="22"/>
          <w:szCs w:val="22"/>
        </w:rPr>
        <w:t xml:space="preserve"> Χρήστο.</w:t>
      </w:r>
    </w:p>
    <w:p w:rsidR="00440F9F" w:rsidRPr="00F10846" w:rsidRDefault="00440F9F" w:rsidP="00440F9F">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440F9F" w:rsidRPr="00F10846" w:rsidRDefault="00440F9F" w:rsidP="00440F9F">
      <w:pPr>
        <w:pStyle w:val="2"/>
        <w:spacing w:line="240" w:lineRule="auto"/>
        <w:ind w:right="43" w:firstLine="720"/>
        <w:rPr>
          <w:rFonts w:ascii="Verdana" w:hAnsi="Verdana"/>
          <w:sz w:val="22"/>
          <w:szCs w:val="22"/>
        </w:rPr>
      </w:pPr>
      <w:r w:rsidRPr="00F10846">
        <w:rPr>
          <w:rFonts w:ascii="Verdana" w:hAnsi="Verdana"/>
          <w:sz w:val="22"/>
          <w:szCs w:val="22"/>
        </w:rPr>
        <w:t xml:space="preserve">Στη συνέχεια της συνεδρίασης ο Πρόεδρος εισηγούμενος το </w:t>
      </w:r>
      <w:r w:rsidR="008E7E92">
        <w:rPr>
          <w:rFonts w:ascii="Verdana" w:hAnsi="Verdana"/>
          <w:sz w:val="22"/>
          <w:szCs w:val="22"/>
        </w:rPr>
        <w:t>4</w:t>
      </w:r>
      <w:r w:rsidRPr="00F10846">
        <w:rPr>
          <w:rFonts w:ascii="Verdana" w:hAnsi="Verdana"/>
          <w:sz w:val="22"/>
          <w:szCs w:val="22"/>
          <w:vertAlign w:val="superscript"/>
        </w:rPr>
        <w:t>ο</w:t>
      </w:r>
      <w:r w:rsidRPr="00F10846">
        <w:rPr>
          <w:rFonts w:ascii="Verdana" w:hAnsi="Verdana"/>
          <w:sz w:val="22"/>
          <w:szCs w:val="22"/>
        </w:rPr>
        <w:t xml:space="preserve"> θέμα της προ ημερήσιας διάταξης ανέφερε τα εξής: </w:t>
      </w:r>
    </w:p>
    <w:p w:rsidR="00440F9F" w:rsidRDefault="00440F9F" w:rsidP="00440F9F">
      <w:pPr>
        <w:ind w:firstLine="720"/>
        <w:jc w:val="both"/>
        <w:rPr>
          <w:rFonts w:ascii="Verdana" w:hAnsi="Verdana"/>
          <w:sz w:val="22"/>
          <w:szCs w:val="22"/>
        </w:rPr>
      </w:pPr>
      <w:r w:rsidRPr="00F069C7">
        <w:rPr>
          <w:rFonts w:ascii="Verdana" w:hAnsi="Verdana"/>
          <w:sz w:val="22"/>
          <w:szCs w:val="22"/>
        </w:rPr>
        <w:t>Έχει προκύψει ένα θέμα, το οποίο θεωρείται κατεπείγον και πρέπει να συζητηθεί κατά προτεραιότητα και αφορά</w:t>
      </w:r>
      <w:r w:rsidRPr="00AE2F89">
        <w:t xml:space="preserve"> </w:t>
      </w:r>
      <w:r>
        <w:rPr>
          <w:rFonts w:ascii="Verdana" w:hAnsi="Verdana"/>
          <w:sz w:val="22"/>
          <w:szCs w:val="22"/>
        </w:rPr>
        <w:t>την κ</w:t>
      </w:r>
      <w:r w:rsidRPr="006309F7">
        <w:rPr>
          <w:rFonts w:ascii="Verdana" w:hAnsi="Verdana"/>
          <w:sz w:val="22"/>
          <w:szCs w:val="22"/>
        </w:rPr>
        <w:t xml:space="preserve">ατακύρωση </w:t>
      </w:r>
      <w:r>
        <w:rPr>
          <w:rFonts w:ascii="Verdana" w:hAnsi="Verdana"/>
          <w:sz w:val="22"/>
          <w:szCs w:val="22"/>
        </w:rPr>
        <w:t xml:space="preserve">του </w:t>
      </w:r>
      <w:r w:rsidRPr="006309F7">
        <w:rPr>
          <w:rFonts w:ascii="Verdana" w:hAnsi="Verdana"/>
          <w:sz w:val="22"/>
          <w:szCs w:val="22"/>
        </w:rPr>
        <w:t xml:space="preserve">διαγωνισμού για την προμήθεια </w:t>
      </w:r>
      <w:r w:rsidR="008E7E92">
        <w:rPr>
          <w:rFonts w:ascii="Verdana" w:hAnsi="Verdana"/>
          <w:sz w:val="22"/>
          <w:szCs w:val="22"/>
        </w:rPr>
        <w:t>α</w:t>
      </w:r>
      <w:r w:rsidR="008E7E92" w:rsidRPr="008E7E92">
        <w:rPr>
          <w:rFonts w:ascii="Verdana" w:hAnsi="Verdana"/>
          <w:sz w:val="22"/>
          <w:szCs w:val="22"/>
        </w:rPr>
        <w:t>νταλλακτικών</w:t>
      </w:r>
      <w:r w:rsidR="008E7E92">
        <w:rPr>
          <w:rFonts w:ascii="Verdana" w:hAnsi="Verdana"/>
          <w:sz w:val="22"/>
          <w:szCs w:val="22"/>
        </w:rPr>
        <w:t xml:space="preserve"> αποχέτευσης έτους 2011, </w:t>
      </w:r>
      <w:r>
        <w:rPr>
          <w:rFonts w:ascii="Verdana" w:hAnsi="Verdana"/>
          <w:sz w:val="22"/>
          <w:szCs w:val="22"/>
        </w:rPr>
        <w:t xml:space="preserve">και τη </w:t>
      </w:r>
      <w:r w:rsidRPr="006309F7">
        <w:rPr>
          <w:rFonts w:ascii="Verdana" w:hAnsi="Verdana"/>
          <w:sz w:val="22"/>
          <w:szCs w:val="22"/>
        </w:rPr>
        <w:t>ψήφιση διάθεση πίστωσης</w:t>
      </w:r>
      <w:r w:rsidRPr="004B254C">
        <w:rPr>
          <w:rFonts w:ascii="Verdana" w:hAnsi="Verdana"/>
          <w:sz w:val="22"/>
          <w:szCs w:val="22"/>
        </w:rPr>
        <w:t xml:space="preserve">, </w:t>
      </w:r>
      <w:r>
        <w:rPr>
          <w:rFonts w:ascii="Verdana" w:hAnsi="Verdana"/>
          <w:sz w:val="22"/>
          <w:szCs w:val="22"/>
        </w:rPr>
        <w:t xml:space="preserve">προκειμένου να εκτελεστεί άμεσα η προμήθεια για την αποκατάσταση βλαβών </w:t>
      </w:r>
      <w:r w:rsidR="008E7E92">
        <w:rPr>
          <w:rFonts w:ascii="Verdana" w:hAnsi="Verdana"/>
          <w:sz w:val="22"/>
          <w:szCs w:val="22"/>
        </w:rPr>
        <w:t>και τη πραγματοποίηση συνδέσεων</w:t>
      </w:r>
      <w:r w:rsidRPr="00F069C7">
        <w:rPr>
          <w:rFonts w:ascii="Verdana" w:hAnsi="Verdana"/>
          <w:sz w:val="22"/>
          <w:szCs w:val="22"/>
        </w:rPr>
        <w:t>.</w:t>
      </w:r>
      <w:r w:rsidRPr="00CF0BB7">
        <w:rPr>
          <w:rFonts w:ascii="Verdana" w:hAnsi="Verdana"/>
          <w:sz w:val="22"/>
          <w:szCs w:val="22"/>
        </w:rPr>
        <w:t xml:space="preserve"> </w:t>
      </w:r>
      <w:r w:rsidRPr="00CE273F">
        <w:rPr>
          <w:rFonts w:ascii="Verdana" w:hAnsi="Verdana"/>
          <w:sz w:val="22"/>
          <w:szCs w:val="22"/>
        </w:rPr>
        <w:t xml:space="preserve">Η Οικονομική Επιτροπή </w:t>
      </w:r>
      <w:r>
        <w:rPr>
          <w:rFonts w:ascii="Verdana" w:hAnsi="Verdana"/>
          <w:sz w:val="22"/>
          <w:szCs w:val="22"/>
        </w:rPr>
        <w:t>ομόφωνα</w:t>
      </w:r>
      <w:r w:rsidRPr="00CE273F">
        <w:rPr>
          <w:rFonts w:ascii="Verdana" w:hAnsi="Verdana"/>
          <w:sz w:val="22"/>
          <w:szCs w:val="22"/>
        </w:rPr>
        <w:t xml:space="preserve"> εγκρίνει </w:t>
      </w:r>
      <w:r>
        <w:rPr>
          <w:rFonts w:ascii="Verdana" w:hAnsi="Verdana"/>
          <w:sz w:val="22"/>
          <w:szCs w:val="22"/>
        </w:rPr>
        <w:t xml:space="preserve">τη </w:t>
      </w:r>
      <w:r w:rsidRPr="00CE273F">
        <w:rPr>
          <w:rFonts w:ascii="Verdana" w:hAnsi="Verdana"/>
          <w:sz w:val="22"/>
          <w:szCs w:val="22"/>
        </w:rPr>
        <w:t>συζήτηση του θέματος πριν την έναρξη της συζήτησης των</w:t>
      </w:r>
      <w:r>
        <w:rPr>
          <w:rFonts w:ascii="Verdana" w:hAnsi="Verdana"/>
          <w:sz w:val="22"/>
          <w:szCs w:val="22"/>
        </w:rPr>
        <w:t xml:space="preserve"> θεμάτων της ημερήσιας διάταξης</w:t>
      </w:r>
      <w:r w:rsidRPr="00F85AEF">
        <w:rPr>
          <w:rFonts w:ascii="Verdana" w:hAnsi="Verdana"/>
          <w:sz w:val="22"/>
          <w:szCs w:val="22"/>
        </w:rPr>
        <w:t xml:space="preserve"> </w:t>
      </w:r>
      <w:r w:rsidRPr="00CE273F">
        <w:rPr>
          <w:rFonts w:ascii="Verdana" w:hAnsi="Verdana"/>
          <w:sz w:val="22"/>
          <w:szCs w:val="22"/>
        </w:rPr>
        <w:t>λόγω της κατεπείγουσας ανάγκης που υπάρχει για την επίλυσή του</w:t>
      </w:r>
      <w:r>
        <w:rPr>
          <w:rFonts w:ascii="Verdana" w:hAnsi="Verdana"/>
          <w:sz w:val="22"/>
          <w:szCs w:val="22"/>
        </w:rPr>
        <w:t>.</w:t>
      </w:r>
    </w:p>
    <w:p w:rsidR="00440F9F" w:rsidRDefault="00440F9F" w:rsidP="00440F9F">
      <w:pPr>
        <w:ind w:firstLine="720"/>
        <w:jc w:val="both"/>
        <w:rPr>
          <w:rFonts w:ascii="Verdana" w:hAnsi="Verdana"/>
          <w:sz w:val="22"/>
          <w:szCs w:val="22"/>
        </w:rPr>
      </w:pPr>
      <w:r>
        <w:rPr>
          <w:rFonts w:ascii="Verdana" w:hAnsi="Verdana"/>
          <w:sz w:val="22"/>
          <w:szCs w:val="22"/>
        </w:rPr>
        <w:t xml:space="preserve">Θέτω υπόψη σας το πρακτικό της επιτροπής διαγωνισμού στο οποίο αναφέρονται τα εξής: </w:t>
      </w:r>
    </w:p>
    <w:p w:rsidR="008E7E92" w:rsidRPr="008E7E92" w:rsidRDefault="00440F9F" w:rsidP="008E7E92">
      <w:pPr>
        <w:ind w:firstLine="720"/>
        <w:jc w:val="both"/>
        <w:rPr>
          <w:rFonts w:ascii="Verdana" w:hAnsi="Verdana"/>
          <w:i/>
          <w:sz w:val="22"/>
          <w:szCs w:val="22"/>
        </w:rPr>
      </w:pPr>
      <w:r w:rsidRPr="00B70209">
        <w:rPr>
          <w:rFonts w:ascii="Verdana" w:hAnsi="Verdana"/>
          <w:i/>
          <w:sz w:val="22"/>
          <w:szCs w:val="22"/>
        </w:rPr>
        <w:lastRenderedPageBreak/>
        <w:t>«</w:t>
      </w:r>
      <w:r w:rsidR="008E7E92" w:rsidRPr="008E7E92">
        <w:rPr>
          <w:rFonts w:ascii="Verdana" w:hAnsi="Verdana"/>
          <w:i/>
          <w:sz w:val="22"/>
          <w:szCs w:val="22"/>
        </w:rPr>
        <w:t xml:space="preserve">Στην Αμαλιάδα και στο </w:t>
      </w:r>
      <w:proofErr w:type="spellStart"/>
      <w:r w:rsidR="008E7E92" w:rsidRPr="008E7E92">
        <w:rPr>
          <w:rFonts w:ascii="Verdana" w:hAnsi="Verdana"/>
          <w:i/>
          <w:sz w:val="22"/>
          <w:szCs w:val="22"/>
        </w:rPr>
        <w:t>Λαζαράκειο</w:t>
      </w:r>
      <w:proofErr w:type="spellEnd"/>
      <w:r w:rsidR="008E7E92" w:rsidRPr="008E7E92">
        <w:rPr>
          <w:rFonts w:ascii="Verdana" w:hAnsi="Verdana"/>
          <w:i/>
          <w:sz w:val="22"/>
          <w:szCs w:val="22"/>
        </w:rPr>
        <w:t xml:space="preserve"> Δημοτικό Μέγαρο, σήμερα στις  02 του μήνα Ιουνίου, του έτους 2011, ημέρα Πέμπτη και ώρα 13:00, οι παρακάτω:</w:t>
      </w:r>
    </w:p>
    <w:p w:rsidR="008E7E92" w:rsidRPr="008E7E92" w:rsidRDefault="008E7E92" w:rsidP="008E7E92">
      <w:pPr>
        <w:ind w:firstLine="720"/>
        <w:jc w:val="both"/>
        <w:rPr>
          <w:rFonts w:ascii="Verdana" w:hAnsi="Verdana"/>
          <w:i/>
          <w:sz w:val="22"/>
          <w:szCs w:val="22"/>
        </w:rPr>
      </w:pP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1.</w:t>
      </w:r>
      <w:r w:rsidRPr="008E7E92">
        <w:rPr>
          <w:rFonts w:ascii="Verdana" w:hAnsi="Verdana"/>
          <w:i/>
          <w:sz w:val="22"/>
          <w:szCs w:val="22"/>
        </w:rPr>
        <w:tab/>
        <w:t xml:space="preserve">Σωτήρης </w:t>
      </w:r>
      <w:proofErr w:type="spellStart"/>
      <w:r w:rsidRPr="008E7E92">
        <w:rPr>
          <w:rFonts w:ascii="Verdana" w:hAnsi="Verdana"/>
          <w:i/>
          <w:sz w:val="22"/>
          <w:szCs w:val="22"/>
        </w:rPr>
        <w:t>Γκρίλλας</w:t>
      </w:r>
      <w:proofErr w:type="spellEnd"/>
      <w:r w:rsidRPr="008E7E92">
        <w:rPr>
          <w:rFonts w:ascii="Verdana" w:hAnsi="Verdana"/>
          <w:i/>
          <w:sz w:val="22"/>
          <w:szCs w:val="22"/>
        </w:rPr>
        <w:t xml:space="preserve">, τακτικό μέλος, υπάλληλος του Δήμου </w:t>
      </w:r>
      <w:proofErr w:type="spellStart"/>
      <w:r w:rsidRPr="008E7E92">
        <w:rPr>
          <w:rFonts w:ascii="Verdana" w:hAnsi="Verdana"/>
          <w:i/>
          <w:sz w:val="22"/>
          <w:szCs w:val="22"/>
        </w:rPr>
        <w:t>Ήλιδας</w:t>
      </w:r>
      <w:proofErr w:type="spellEnd"/>
      <w:r w:rsidRPr="008E7E92">
        <w:rPr>
          <w:rFonts w:ascii="Verdana" w:hAnsi="Verdana"/>
          <w:i/>
          <w:sz w:val="22"/>
          <w:szCs w:val="22"/>
        </w:rPr>
        <w:t xml:space="preserve">, </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2.</w:t>
      </w:r>
      <w:r w:rsidRPr="008E7E92">
        <w:rPr>
          <w:rFonts w:ascii="Verdana" w:hAnsi="Verdana"/>
          <w:i/>
          <w:sz w:val="22"/>
          <w:szCs w:val="22"/>
        </w:rPr>
        <w:tab/>
        <w:t xml:space="preserve">Διονύσιος </w:t>
      </w:r>
      <w:proofErr w:type="spellStart"/>
      <w:r w:rsidRPr="008E7E92">
        <w:rPr>
          <w:rFonts w:ascii="Verdana" w:hAnsi="Verdana"/>
          <w:i/>
          <w:sz w:val="22"/>
          <w:szCs w:val="22"/>
        </w:rPr>
        <w:t>Μπουτσικάς</w:t>
      </w:r>
      <w:proofErr w:type="spellEnd"/>
      <w:r w:rsidRPr="008E7E92">
        <w:rPr>
          <w:rFonts w:ascii="Verdana" w:hAnsi="Verdana"/>
          <w:i/>
          <w:sz w:val="22"/>
          <w:szCs w:val="22"/>
        </w:rPr>
        <w:t xml:space="preserve">, τακτικό μέλος, υπάλληλος του Δήμου </w:t>
      </w:r>
      <w:proofErr w:type="spellStart"/>
      <w:r w:rsidRPr="008E7E92">
        <w:rPr>
          <w:rFonts w:ascii="Verdana" w:hAnsi="Verdana"/>
          <w:i/>
          <w:sz w:val="22"/>
          <w:szCs w:val="22"/>
        </w:rPr>
        <w:t>Ήλιδας</w:t>
      </w:r>
      <w:proofErr w:type="spellEnd"/>
      <w:r w:rsidRPr="008E7E92">
        <w:rPr>
          <w:rFonts w:ascii="Verdana" w:hAnsi="Verdana"/>
          <w:i/>
          <w:sz w:val="22"/>
          <w:szCs w:val="22"/>
        </w:rPr>
        <w:t xml:space="preserve">, </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3.</w:t>
      </w:r>
      <w:r w:rsidRPr="008E7E92">
        <w:rPr>
          <w:rFonts w:ascii="Verdana" w:hAnsi="Verdana"/>
          <w:i/>
          <w:sz w:val="22"/>
          <w:szCs w:val="22"/>
        </w:rPr>
        <w:tab/>
        <w:t xml:space="preserve">Χατζηγιάννης Νικόλαος , αναπληρωματικό μέλος, υπάλληλος του Δήμου </w:t>
      </w:r>
      <w:proofErr w:type="spellStart"/>
      <w:r w:rsidRPr="008E7E92">
        <w:rPr>
          <w:rFonts w:ascii="Verdana" w:hAnsi="Verdana"/>
          <w:i/>
          <w:sz w:val="22"/>
          <w:szCs w:val="22"/>
        </w:rPr>
        <w:t>Ήλιδας</w:t>
      </w:r>
      <w:proofErr w:type="spellEnd"/>
      <w:r w:rsidRPr="008E7E92">
        <w:rPr>
          <w:rFonts w:ascii="Verdana" w:hAnsi="Verdana"/>
          <w:i/>
          <w:sz w:val="22"/>
          <w:szCs w:val="22"/>
        </w:rPr>
        <w:t>, που αποτελούν μέλη</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 xml:space="preserve">που αποτελούν μέλη της επιτροπής για τη διενέργεια των διαγωνισμών για την προμήθεια ειδών που εκτελούνται με τις διατάξεις της 11389/1993 Υπουργικής Απόφασης περί Ε.Κ.Π.Ο.Τ.Α., σύμφωνα με την 14/2011 απόφαση του Δημοτικού Συμβουλίου, έλαβε  υπόψη της </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1.   Τις διατάξεις :</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α.</w:t>
      </w:r>
      <w:r w:rsidRPr="008E7E92">
        <w:rPr>
          <w:rFonts w:ascii="Verdana" w:hAnsi="Verdana"/>
          <w:i/>
          <w:sz w:val="22"/>
          <w:szCs w:val="22"/>
        </w:rPr>
        <w:tab/>
        <w:t>Της Υ.Α. 11389/1993 του ΥΠ.ΕΣ. (άρθρο 23, παράγ. 4, 5 &amp; 6), περί «Ε.Κ.Π.Ο.Τ.Α.», (ΦΕΚ Β΄185/23.03.1993) και των ερμηνευτικών εγκυκλίων 27/1993 (</w:t>
      </w:r>
      <w:proofErr w:type="spellStart"/>
      <w:r w:rsidRPr="008E7E92">
        <w:rPr>
          <w:rFonts w:ascii="Verdana" w:hAnsi="Verdana"/>
          <w:i/>
          <w:sz w:val="22"/>
          <w:szCs w:val="22"/>
        </w:rPr>
        <w:t>κεφάλ</w:t>
      </w:r>
      <w:proofErr w:type="spellEnd"/>
      <w:r w:rsidRPr="008E7E92">
        <w:rPr>
          <w:rFonts w:ascii="Verdana" w:hAnsi="Verdana"/>
          <w:i/>
          <w:sz w:val="22"/>
          <w:szCs w:val="22"/>
        </w:rPr>
        <w:t>. Γ, παράγ.5), καθώς και 53/1993 (παράγ. 6 &amp; 7), που έχουν εκδοθεί προς εκτέλεσή της.</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β.</w:t>
      </w:r>
      <w:r w:rsidRPr="008E7E92">
        <w:rPr>
          <w:rFonts w:ascii="Verdana" w:hAnsi="Verdana"/>
          <w:i/>
          <w:sz w:val="22"/>
          <w:szCs w:val="22"/>
        </w:rPr>
        <w:tab/>
        <w:t xml:space="preserve">Του Ν. 2286/1995 (άρθρο 2, παράγ. 12, </w:t>
      </w:r>
      <w:proofErr w:type="spellStart"/>
      <w:r w:rsidRPr="008E7E92">
        <w:rPr>
          <w:rFonts w:ascii="Verdana" w:hAnsi="Verdana"/>
          <w:i/>
          <w:sz w:val="22"/>
          <w:szCs w:val="22"/>
        </w:rPr>
        <w:t>εδάφ</w:t>
      </w:r>
      <w:proofErr w:type="spellEnd"/>
      <w:r w:rsidRPr="008E7E92">
        <w:rPr>
          <w:rFonts w:ascii="Verdana" w:hAnsi="Verdana"/>
          <w:i/>
          <w:sz w:val="22"/>
          <w:szCs w:val="22"/>
        </w:rPr>
        <w:t>. γ), περί «Προμηθειών του Δημόσιου Τομέα και ρυθμίσεων συναφών θεμάτων», (ΦΕΚ Α΄19/01.02.1995).</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γ.</w:t>
      </w:r>
      <w:r w:rsidRPr="008E7E92">
        <w:rPr>
          <w:rFonts w:ascii="Verdana" w:hAnsi="Verdana"/>
          <w:i/>
          <w:sz w:val="22"/>
          <w:szCs w:val="22"/>
        </w:rPr>
        <w:tab/>
        <w:t>Της Π1/7445/2002 του Υπουργείου Ανάπτυξης με τίτλο «Εξαίρεση προμηθειών από την ένταξή τους στο Ενιαίο Πρόγραμμα Προμηθειών» (ΦΕΚ Β΄112/31.01.2002).</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δ.</w:t>
      </w:r>
      <w:r w:rsidRPr="008E7E92">
        <w:rPr>
          <w:rFonts w:ascii="Verdana" w:hAnsi="Verdana"/>
          <w:i/>
          <w:sz w:val="22"/>
          <w:szCs w:val="22"/>
        </w:rPr>
        <w:tab/>
        <w:t xml:space="preserve">Του Ν. 3463/2006, περί «Κύρωση του Κώδικα Δήμων και Κοινοτήτων» (ΦΕΚ Α΄114/08.06.2006). </w:t>
      </w:r>
    </w:p>
    <w:p w:rsidR="008E7E92" w:rsidRPr="008E7E92" w:rsidRDefault="008E7E92" w:rsidP="008E7E92">
      <w:pPr>
        <w:ind w:firstLine="720"/>
        <w:jc w:val="both"/>
        <w:rPr>
          <w:rFonts w:ascii="Verdana" w:hAnsi="Verdana"/>
          <w:i/>
          <w:sz w:val="22"/>
          <w:szCs w:val="22"/>
        </w:rPr>
      </w:pP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2.</w:t>
      </w:r>
      <w:r w:rsidRPr="008E7E92">
        <w:rPr>
          <w:rFonts w:ascii="Verdana" w:hAnsi="Verdana"/>
          <w:i/>
          <w:sz w:val="22"/>
          <w:szCs w:val="22"/>
        </w:rPr>
        <w:tab/>
        <w:t xml:space="preserve">Την 204/2011 απόφαση του Δημοτικού Συμβουλίου </w:t>
      </w:r>
      <w:proofErr w:type="spellStart"/>
      <w:r w:rsidRPr="008E7E92">
        <w:rPr>
          <w:rFonts w:ascii="Verdana" w:hAnsi="Verdana"/>
          <w:i/>
          <w:sz w:val="22"/>
          <w:szCs w:val="22"/>
        </w:rPr>
        <w:t>΄Ηλιδας</w:t>
      </w:r>
      <w:proofErr w:type="spellEnd"/>
      <w:r w:rsidRPr="008E7E92">
        <w:rPr>
          <w:rFonts w:ascii="Verdana" w:hAnsi="Verdana"/>
          <w:i/>
          <w:sz w:val="22"/>
          <w:szCs w:val="22"/>
        </w:rPr>
        <w:t xml:space="preserve"> με την οποία εγκρίθηκε η υλοποίηση της προμήθειας ΑΝΤΑΛΛΑΚΤΙΚΑ ΑΠΟΧΕΤΕΥΣΗΣ δαπάνης € 15.000,00 και ορίστηκε ως τρόπος εκτέλεσης της παραπάνω προμήθειας η διενέργεια πρόχειρου διαγωνισμού</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3.</w:t>
      </w:r>
      <w:r w:rsidRPr="008E7E92">
        <w:rPr>
          <w:rFonts w:ascii="Verdana" w:hAnsi="Verdana"/>
          <w:i/>
          <w:sz w:val="22"/>
          <w:szCs w:val="22"/>
        </w:rPr>
        <w:tab/>
        <w:t xml:space="preserve">Τον εγκεκριμένο προϋπολογισμό του τρέχοντος έτους 2011 του Δήμου </w:t>
      </w:r>
      <w:proofErr w:type="spellStart"/>
      <w:r w:rsidRPr="008E7E92">
        <w:rPr>
          <w:rFonts w:ascii="Verdana" w:hAnsi="Verdana"/>
          <w:i/>
          <w:sz w:val="22"/>
          <w:szCs w:val="22"/>
        </w:rPr>
        <w:t>Ήλιδας</w:t>
      </w:r>
      <w:proofErr w:type="spellEnd"/>
      <w:r w:rsidRPr="008E7E92">
        <w:rPr>
          <w:rFonts w:ascii="Verdana" w:hAnsi="Verdana"/>
          <w:i/>
          <w:sz w:val="22"/>
          <w:szCs w:val="22"/>
        </w:rPr>
        <w:t xml:space="preserve"> στον οποίο αναγράφεται πίστωση : € 15.000,00 στον ΚΑ: 25.6672.01 με τίτλο: «ΠΡΟΜΗΘΕΙΑ ΑΝΤΑΛΛΑΚΤΙΚΩΝ ΑΠΟΧΕΤΕΥΣΗΣ»</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4.</w:t>
      </w:r>
      <w:r w:rsidRPr="008E7E92">
        <w:rPr>
          <w:rFonts w:ascii="Verdana" w:hAnsi="Verdana"/>
          <w:i/>
          <w:sz w:val="22"/>
          <w:szCs w:val="22"/>
        </w:rPr>
        <w:tab/>
        <w:t xml:space="preserve">Το 34/2011 Τεύχος Τεχνικών Προδιαγραφών της Τ.Υ. Δήμου </w:t>
      </w:r>
      <w:proofErr w:type="spellStart"/>
      <w:r w:rsidRPr="008E7E92">
        <w:rPr>
          <w:rFonts w:ascii="Verdana" w:hAnsi="Verdana"/>
          <w:i/>
          <w:sz w:val="22"/>
          <w:szCs w:val="22"/>
        </w:rPr>
        <w:t>Ήλιδας</w:t>
      </w:r>
      <w:proofErr w:type="spellEnd"/>
      <w:r w:rsidRPr="008E7E92">
        <w:rPr>
          <w:rFonts w:ascii="Verdana" w:hAnsi="Verdana"/>
          <w:i/>
          <w:sz w:val="22"/>
          <w:szCs w:val="22"/>
        </w:rPr>
        <w:t xml:space="preserve"> που εγκρίθηκε με την 112/17-05-2011 απόφαση της Οικονομικής Επιτροπής</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5.</w:t>
      </w:r>
      <w:r w:rsidRPr="008E7E92">
        <w:rPr>
          <w:rFonts w:ascii="Verdana" w:hAnsi="Verdana"/>
          <w:i/>
          <w:sz w:val="22"/>
          <w:szCs w:val="22"/>
        </w:rPr>
        <w:tab/>
        <w:t xml:space="preserve">Τη 112/2011 απόφαση της Οικονομικής Επιτροπής του Δήμου </w:t>
      </w:r>
      <w:proofErr w:type="spellStart"/>
      <w:r w:rsidRPr="008E7E92">
        <w:rPr>
          <w:rFonts w:ascii="Verdana" w:hAnsi="Verdana"/>
          <w:i/>
          <w:sz w:val="22"/>
          <w:szCs w:val="22"/>
        </w:rPr>
        <w:t>Ήλιδας</w:t>
      </w:r>
      <w:proofErr w:type="spellEnd"/>
      <w:r w:rsidRPr="008E7E92">
        <w:rPr>
          <w:rFonts w:ascii="Verdana" w:hAnsi="Verdana"/>
          <w:i/>
          <w:sz w:val="22"/>
          <w:szCs w:val="22"/>
        </w:rPr>
        <w:t xml:space="preserve">  για τη διενέργεια προμήθειας με πρόχειρο διαγωνισμό και με κριτήριο κατακύρωσης τη χαμηλότερη τιμή (μειοδοτικός διαγωνισμό), προϋπολογισμού δαπάνης € 15.000,00 συμπεριλαμβανομένου του Φ.Π.Α.</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6.</w:t>
      </w:r>
      <w:r w:rsidRPr="008E7E92">
        <w:rPr>
          <w:rFonts w:ascii="Verdana" w:hAnsi="Verdana"/>
          <w:i/>
          <w:sz w:val="22"/>
          <w:szCs w:val="22"/>
        </w:rPr>
        <w:tab/>
        <w:t>Τις προσφορές του ΘΑΝΟΠΟΥΛΟΥ ΗΛ. ΑΘΑΝΑΣΙΟΥ και ΒΑΣ. ΛΙΑΡΟΜΑΤΗΣ Α.Β.Ε.Ε.</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7.</w:t>
      </w:r>
      <w:r w:rsidRPr="008E7E92">
        <w:rPr>
          <w:rFonts w:ascii="Verdana" w:hAnsi="Verdana"/>
          <w:i/>
          <w:sz w:val="22"/>
          <w:szCs w:val="22"/>
        </w:rPr>
        <w:tab/>
        <w:t>Το από 27/05/2011 Πρακτικό της επιτροπής ΕΚΠΟΤΑ για την διεξαγωγή του πρόχειρου διαγωνισμού.</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 xml:space="preserve">      προβήκαμε στο άνοιγμα των φακέλων των οικονομικών προσφορών των ΘΑΝΟΠΟΥΛΟΥ ΗΛ. ΑΘΑΝΑΣΙΟΥ και ΒΑΣ. ΛΙΑΡΟΜΑΤΗΣ Α.Β.Ε.Ε.  σύμφωνα με την 112/2011 απόφασης της Οικονομικής Επιτροπής. </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 xml:space="preserve">      Η εξέταση τους έδειξε ότι: </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1.</w:t>
      </w:r>
      <w:r w:rsidRPr="008E7E92">
        <w:rPr>
          <w:rFonts w:ascii="Verdana" w:hAnsi="Verdana"/>
          <w:i/>
          <w:sz w:val="22"/>
          <w:szCs w:val="22"/>
        </w:rPr>
        <w:tab/>
        <w:t xml:space="preserve">Ο ΘΑΝΟΠΟΥΛΟΣ ΗΛ. ΑΘΑΝΑΣΙΟΣ προσφέρει τα περιγραφόμενα είδη του υπ’ </w:t>
      </w:r>
      <w:proofErr w:type="spellStart"/>
      <w:r w:rsidRPr="008E7E92">
        <w:rPr>
          <w:rFonts w:ascii="Verdana" w:hAnsi="Verdana"/>
          <w:i/>
          <w:sz w:val="22"/>
          <w:szCs w:val="22"/>
        </w:rPr>
        <w:t>αριθμ</w:t>
      </w:r>
      <w:proofErr w:type="spellEnd"/>
      <w:r w:rsidRPr="008E7E92">
        <w:rPr>
          <w:rFonts w:ascii="Verdana" w:hAnsi="Verdana"/>
          <w:i/>
          <w:sz w:val="22"/>
          <w:szCs w:val="22"/>
        </w:rPr>
        <w:t>. 34/2011, τεύχους των τεχνικών προδιαγραφών στο ποσό των € 14.708,02 χωρίς Φ.Π.Α.</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2.</w:t>
      </w:r>
      <w:r w:rsidRPr="008E7E92">
        <w:rPr>
          <w:rFonts w:ascii="Verdana" w:hAnsi="Verdana"/>
          <w:i/>
          <w:sz w:val="22"/>
          <w:szCs w:val="22"/>
        </w:rPr>
        <w:tab/>
        <w:t xml:space="preserve">Ο ΒΑΣ. ΛΙΑΡΟΜΑΤΗΣ Α.Β.Ε.Ε. προσφέρει τα περιγραφόμενα είδη του υπ’ </w:t>
      </w:r>
      <w:proofErr w:type="spellStart"/>
      <w:r w:rsidRPr="008E7E92">
        <w:rPr>
          <w:rFonts w:ascii="Verdana" w:hAnsi="Verdana"/>
          <w:i/>
          <w:sz w:val="22"/>
          <w:szCs w:val="22"/>
        </w:rPr>
        <w:t>αριθμ</w:t>
      </w:r>
      <w:proofErr w:type="spellEnd"/>
      <w:r w:rsidRPr="008E7E92">
        <w:rPr>
          <w:rFonts w:ascii="Verdana" w:hAnsi="Verdana"/>
          <w:i/>
          <w:sz w:val="22"/>
          <w:szCs w:val="22"/>
        </w:rPr>
        <w:t>. 34/2011, τεύχους των τεχνικών προδιαγραφών στο ποσό των € 15.853,65 χωρίς Φ.Π.Α.</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lastRenderedPageBreak/>
        <w:t xml:space="preserve"> Από τα ανωτέρω συνάγεται ότι η χαμηλότερη τιμή είναι του ΘΑΝΟΠΟΥΛΟΥ ΗΛ. ΑΘΑΝΑΣΙΟΥ. </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 xml:space="preserve">      Με τη διαδικασία που ακολουθήθηκε αναπτύχθηκε ικανός ανταγωνισμός και λαμβάνοντας υπόψη τα ανωτέρω εισηγούμαστε στην ΟΙΚΟΝΟΜΙΚΗ ΕΠΙΤΡΟΠΗ του ΔΗΜΟΥ ΗΛΙΔΑΣ τη λήψη απόφασης για την κατακύρωση της προμήθειας ΑΝΤΑΛΛΑΚΤΙΚΩΝ ΑΠΟΧΕΤΕΥΣΗΣ στον ΘΑΝΟΠΟΥΛΟ ΗΛ. ΑΘΑΝΑΣΙΟΣ την ψήφιση της αντίστοιχης πίστωσης στον Κ.Α.: 25.6672.01.</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 xml:space="preserve">      Επίσης η επιτροπή διενέργειας του διαγωνισμού, προτείνει την προμήθεια των κάτωθι ποσοτήτων ανταλλακτικών αποχέτευσης, ώστε να μην υπερβεί το ποσό των € 15.000 του Κ.Α.: 25.6672.01 με τίτλο: «ΠΡΟΜΗΘΕΙΑ ΑΝΤΑΛΛΑΚΤΙΚΩΝ ΑΠΟΧΕΤΕΥΣΗΣ»:</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ΚΙΟΥΚΙΑ ΤΣΙΜΕΝΤΟΣΩΛΗΝΕΣ Φ40</w:t>
      </w:r>
      <w:r w:rsidRPr="008E7E92">
        <w:rPr>
          <w:rFonts w:ascii="Verdana" w:hAnsi="Verdana"/>
          <w:i/>
          <w:sz w:val="22"/>
          <w:szCs w:val="22"/>
        </w:rPr>
        <w:tab/>
        <w:t>ΤΕΜ</w:t>
      </w:r>
      <w:r w:rsidRPr="008E7E92">
        <w:rPr>
          <w:rFonts w:ascii="Verdana" w:hAnsi="Verdana"/>
          <w:i/>
          <w:sz w:val="22"/>
          <w:szCs w:val="22"/>
        </w:rPr>
        <w:tab/>
        <w:t>30 αντί για 40</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ΚΙΟΥΚΙΑ ΤΣΙΜΕΝΤΟΣΩΛΗΝΕΣ Φ60</w:t>
      </w:r>
      <w:r w:rsidRPr="008E7E92">
        <w:rPr>
          <w:rFonts w:ascii="Verdana" w:hAnsi="Verdana"/>
          <w:i/>
          <w:sz w:val="22"/>
          <w:szCs w:val="22"/>
        </w:rPr>
        <w:tab/>
        <w:t>ΤΕΜ</w:t>
      </w:r>
      <w:r w:rsidRPr="008E7E92">
        <w:rPr>
          <w:rFonts w:ascii="Verdana" w:hAnsi="Verdana"/>
          <w:i/>
          <w:sz w:val="22"/>
          <w:szCs w:val="22"/>
        </w:rPr>
        <w:tab/>
        <w:t>30 αντί για 40</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ΡΑΓΑ 080 ΓΙΑ ΣΧΑΡΕΣ ΟΜΒΡΙΩΝ</w:t>
      </w:r>
      <w:r w:rsidRPr="008E7E92">
        <w:rPr>
          <w:rFonts w:ascii="Verdana" w:hAnsi="Verdana"/>
          <w:i/>
          <w:sz w:val="22"/>
          <w:szCs w:val="22"/>
        </w:rPr>
        <w:tab/>
        <w:t>ΤΕΜ</w:t>
      </w:r>
      <w:r w:rsidRPr="008E7E92">
        <w:rPr>
          <w:rFonts w:ascii="Verdana" w:hAnsi="Verdana"/>
          <w:i/>
          <w:sz w:val="22"/>
          <w:szCs w:val="22"/>
        </w:rPr>
        <w:tab/>
        <w:t>10 αντί για 40</w:t>
      </w:r>
    </w:p>
    <w:p w:rsidR="008E7E92" w:rsidRPr="008E7E92" w:rsidRDefault="008E7E92" w:rsidP="008E7E92">
      <w:pPr>
        <w:ind w:firstLine="720"/>
        <w:jc w:val="both"/>
        <w:rPr>
          <w:rFonts w:ascii="Verdana" w:hAnsi="Verdana"/>
          <w:i/>
          <w:sz w:val="22"/>
          <w:szCs w:val="22"/>
        </w:rPr>
      </w:pPr>
      <w:r w:rsidRPr="008E7E92">
        <w:rPr>
          <w:rFonts w:ascii="Verdana" w:hAnsi="Verdana"/>
          <w:i/>
          <w:sz w:val="22"/>
          <w:szCs w:val="22"/>
        </w:rPr>
        <w:t>ΣΧΑΡΕΣ ΟΜΒΡΙΩΝ ΜΕ ΠΛΑΙΣΙΟ</w:t>
      </w:r>
      <w:r w:rsidRPr="008E7E92">
        <w:rPr>
          <w:rFonts w:ascii="Verdana" w:hAnsi="Verdana"/>
          <w:i/>
          <w:sz w:val="22"/>
          <w:szCs w:val="22"/>
        </w:rPr>
        <w:tab/>
      </w:r>
      <w:r>
        <w:rPr>
          <w:rFonts w:ascii="Verdana" w:hAnsi="Verdana"/>
          <w:i/>
          <w:sz w:val="22"/>
          <w:szCs w:val="22"/>
        </w:rPr>
        <w:tab/>
      </w:r>
      <w:r w:rsidRPr="008E7E92">
        <w:rPr>
          <w:rFonts w:ascii="Verdana" w:hAnsi="Verdana"/>
          <w:i/>
          <w:sz w:val="22"/>
          <w:szCs w:val="22"/>
        </w:rPr>
        <w:t>ΤΕΜ</w:t>
      </w:r>
      <w:r w:rsidRPr="008E7E92">
        <w:rPr>
          <w:rFonts w:ascii="Verdana" w:hAnsi="Verdana"/>
          <w:i/>
          <w:sz w:val="22"/>
          <w:szCs w:val="22"/>
        </w:rPr>
        <w:tab/>
        <w:t>5 αντί για 25</w:t>
      </w:r>
    </w:p>
    <w:p w:rsidR="00440F9F" w:rsidRPr="00B70209" w:rsidRDefault="008E7E92" w:rsidP="008E7E92">
      <w:pPr>
        <w:ind w:firstLine="720"/>
        <w:jc w:val="both"/>
        <w:rPr>
          <w:rFonts w:ascii="Verdana" w:hAnsi="Verdana"/>
          <w:i/>
          <w:sz w:val="22"/>
          <w:szCs w:val="22"/>
        </w:rPr>
      </w:pPr>
      <w:r w:rsidRPr="008E7E92">
        <w:rPr>
          <w:rFonts w:ascii="Verdana" w:hAnsi="Verdana"/>
          <w:i/>
          <w:sz w:val="22"/>
          <w:szCs w:val="22"/>
        </w:rPr>
        <w:t>ΣΧΑΡΕΣ ΟΜΒΡΙΩΝ ΧΩΡΙΣ ΠΛΑΙΣΙΟ</w:t>
      </w:r>
      <w:r w:rsidRPr="008E7E92">
        <w:rPr>
          <w:rFonts w:ascii="Verdana" w:hAnsi="Verdana"/>
          <w:i/>
          <w:sz w:val="22"/>
          <w:szCs w:val="22"/>
        </w:rPr>
        <w:tab/>
        <w:t>ΤΕΜ</w:t>
      </w:r>
      <w:r w:rsidRPr="008E7E92">
        <w:rPr>
          <w:rFonts w:ascii="Verdana" w:hAnsi="Verdana"/>
          <w:i/>
          <w:sz w:val="22"/>
          <w:szCs w:val="22"/>
        </w:rPr>
        <w:tab/>
        <w:t>5 αντί για 25</w:t>
      </w:r>
      <w:r w:rsidR="00440F9F" w:rsidRPr="00B70209">
        <w:rPr>
          <w:rFonts w:ascii="Verdana" w:hAnsi="Verdana"/>
          <w:i/>
          <w:sz w:val="22"/>
          <w:szCs w:val="22"/>
        </w:rPr>
        <w:t>»</w:t>
      </w:r>
    </w:p>
    <w:p w:rsidR="00440F9F" w:rsidRPr="00F069C7" w:rsidRDefault="00440F9F" w:rsidP="00440F9F">
      <w:pPr>
        <w:ind w:firstLine="720"/>
        <w:jc w:val="both"/>
        <w:rPr>
          <w:rFonts w:ascii="Verdana" w:hAnsi="Verdana"/>
          <w:bCs/>
          <w:sz w:val="22"/>
          <w:szCs w:val="22"/>
        </w:rPr>
      </w:pPr>
      <w:r w:rsidRPr="00F069C7">
        <w:rPr>
          <w:rFonts w:ascii="Verdana" w:hAnsi="Verdana"/>
          <w:bCs/>
          <w:sz w:val="22"/>
          <w:szCs w:val="22"/>
        </w:rPr>
        <w:t xml:space="preserve">Η οικονομική επιτροπή αφού έλαβε υπόψη της: </w:t>
      </w:r>
    </w:p>
    <w:p w:rsidR="00440F9F" w:rsidRPr="00F069C7" w:rsidRDefault="00440F9F" w:rsidP="00440F9F">
      <w:pPr>
        <w:pStyle w:val="a4"/>
        <w:numPr>
          <w:ilvl w:val="0"/>
          <w:numId w:val="2"/>
        </w:numPr>
        <w:jc w:val="both"/>
        <w:rPr>
          <w:rFonts w:ascii="Verdana" w:hAnsi="Verdana"/>
          <w:bCs/>
          <w:sz w:val="22"/>
          <w:szCs w:val="22"/>
        </w:rPr>
      </w:pPr>
      <w:r w:rsidRPr="00F069C7">
        <w:rPr>
          <w:rFonts w:ascii="Verdana" w:hAnsi="Verdana" w:cs="Verdana"/>
          <w:bCs/>
          <w:sz w:val="22"/>
          <w:szCs w:val="22"/>
        </w:rPr>
        <w:t xml:space="preserve">το άρθρο 72 του Ν.3852/2010,  </w:t>
      </w:r>
    </w:p>
    <w:p w:rsidR="00440F9F" w:rsidRPr="006309F7" w:rsidRDefault="00440F9F" w:rsidP="00440F9F">
      <w:pPr>
        <w:pStyle w:val="a4"/>
        <w:numPr>
          <w:ilvl w:val="0"/>
          <w:numId w:val="2"/>
        </w:numPr>
        <w:jc w:val="both"/>
        <w:rPr>
          <w:rFonts w:ascii="Verdana" w:hAnsi="Verdana"/>
          <w:bCs/>
          <w:sz w:val="22"/>
          <w:szCs w:val="22"/>
        </w:rPr>
      </w:pPr>
      <w:r w:rsidRPr="006434BB">
        <w:rPr>
          <w:rFonts w:ascii="Verdana" w:hAnsi="Verdana"/>
          <w:sz w:val="22"/>
          <w:szCs w:val="22"/>
        </w:rPr>
        <w:t>τ</w:t>
      </w:r>
      <w:r>
        <w:rPr>
          <w:rFonts w:ascii="Verdana" w:hAnsi="Verdana"/>
          <w:sz w:val="22"/>
          <w:szCs w:val="22"/>
        </w:rPr>
        <w:t>ο</w:t>
      </w:r>
      <w:r w:rsidRPr="006434BB">
        <w:rPr>
          <w:rFonts w:ascii="Verdana" w:hAnsi="Verdana"/>
          <w:sz w:val="22"/>
          <w:szCs w:val="22"/>
        </w:rPr>
        <w:t xml:space="preserve"> πρακτικ</w:t>
      </w:r>
      <w:r>
        <w:rPr>
          <w:rFonts w:ascii="Verdana" w:hAnsi="Verdana"/>
          <w:sz w:val="22"/>
          <w:szCs w:val="22"/>
        </w:rPr>
        <w:t>ό</w:t>
      </w:r>
      <w:r w:rsidRPr="006434BB">
        <w:rPr>
          <w:rFonts w:ascii="Verdana" w:hAnsi="Verdana"/>
          <w:sz w:val="22"/>
          <w:szCs w:val="22"/>
        </w:rPr>
        <w:t xml:space="preserve"> του διαγωνισμού</w:t>
      </w:r>
      <w:r>
        <w:rPr>
          <w:rFonts w:ascii="Verdana" w:hAnsi="Verdana"/>
          <w:sz w:val="22"/>
          <w:szCs w:val="22"/>
        </w:rPr>
        <w:t>,</w:t>
      </w:r>
    </w:p>
    <w:p w:rsidR="00440F9F" w:rsidRPr="00A414B1" w:rsidRDefault="00440F9F" w:rsidP="00440F9F">
      <w:pPr>
        <w:pStyle w:val="a4"/>
        <w:numPr>
          <w:ilvl w:val="0"/>
          <w:numId w:val="2"/>
        </w:numPr>
        <w:jc w:val="both"/>
        <w:rPr>
          <w:rFonts w:ascii="Verdana" w:hAnsi="Verdana"/>
          <w:bCs/>
          <w:sz w:val="22"/>
          <w:szCs w:val="22"/>
        </w:rPr>
      </w:pPr>
      <w:r w:rsidRPr="00F75C6D">
        <w:rPr>
          <w:rFonts w:ascii="Verdana" w:hAnsi="Verdana"/>
          <w:sz w:val="22"/>
          <w:szCs w:val="22"/>
        </w:rPr>
        <w:t>Την δημοσίευση της περίληψης διακήρυξης στ</w:t>
      </w:r>
      <w:r>
        <w:rPr>
          <w:rFonts w:ascii="Verdana" w:hAnsi="Verdana"/>
          <w:sz w:val="22"/>
          <w:szCs w:val="22"/>
        </w:rPr>
        <w:t xml:space="preserve">ην </w:t>
      </w:r>
      <w:r w:rsidRPr="00F75C6D">
        <w:rPr>
          <w:rFonts w:ascii="Verdana" w:hAnsi="Verdana"/>
          <w:sz w:val="22"/>
          <w:szCs w:val="22"/>
        </w:rPr>
        <w:t>εφημερίδ</w:t>
      </w:r>
      <w:r>
        <w:rPr>
          <w:rFonts w:ascii="Verdana" w:hAnsi="Verdana"/>
          <w:sz w:val="22"/>
          <w:szCs w:val="22"/>
        </w:rPr>
        <w:t>α</w:t>
      </w:r>
      <w:r w:rsidRPr="006E6284">
        <w:rPr>
          <w:rFonts w:ascii="Verdana" w:hAnsi="Verdana"/>
          <w:sz w:val="22"/>
          <w:szCs w:val="22"/>
        </w:rPr>
        <w:t xml:space="preserve"> </w:t>
      </w:r>
      <w:r w:rsidR="007831A3" w:rsidRPr="006E6284">
        <w:rPr>
          <w:rFonts w:ascii="Verdana" w:hAnsi="Verdana"/>
          <w:sz w:val="22"/>
          <w:szCs w:val="22"/>
        </w:rPr>
        <w:t>Π</w:t>
      </w:r>
      <w:r w:rsidR="007831A3">
        <w:rPr>
          <w:rFonts w:ascii="Verdana" w:hAnsi="Verdana"/>
          <w:sz w:val="22"/>
          <w:szCs w:val="22"/>
        </w:rPr>
        <w:t>ΡΩΙΝΗ</w:t>
      </w:r>
      <w:r>
        <w:rPr>
          <w:rFonts w:ascii="Verdana" w:hAnsi="Verdana"/>
          <w:sz w:val="22"/>
          <w:szCs w:val="22"/>
        </w:rPr>
        <w:t>,</w:t>
      </w:r>
    </w:p>
    <w:p w:rsidR="00440F9F" w:rsidRPr="00F069C7" w:rsidRDefault="00440F9F" w:rsidP="00440F9F">
      <w:pPr>
        <w:jc w:val="both"/>
        <w:rPr>
          <w:rFonts w:ascii="Verdana" w:hAnsi="Verdana"/>
          <w:bCs/>
          <w:sz w:val="22"/>
          <w:szCs w:val="22"/>
        </w:rPr>
      </w:pPr>
    </w:p>
    <w:p w:rsidR="00440F9F" w:rsidRPr="00F069C7" w:rsidRDefault="00440F9F" w:rsidP="00440F9F">
      <w:pPr>
        <w:jc w:val="center"/>
        <w:rPr>
          <w:rFonts w:ascii="Verdana" w:hAnsi="Verdana"/>
          <w:bCs/>
          <w:sz w:val="22"/>
          <w:szCs w:val="22"/>
        </w:rPr>
      </w:pPr>
      <w:r w:rsidRPr="00F069C7">
        <w:rPr>
          <w:rFonts w:ascii="Verdana" w:hAnsi="Verdana"/>
          <w:bCs/>
          <w:sz w:val="22"/>
          <w:szCs w:val="22"/>
        </w:rPr>
        <w:t xml:space="preserve">ΑΠΟΦΑΣΙΖΕΙ </w:t>
      </w:r>
      <w:r>
        <w:rPr>
          <w:rFonts w:ascii="Verdana" w:hAnsi="Verdana"/>
          <w:bCs/>
          <w:sz w:val="22"/>
          <w:szCs w:val="22"/>
        </w:rPr>
        <w:t>Ομόφωνα</w:t>
      </w:r>
    </w:p>
    <w:p w:rsidR="00440F9F" w:rsidRPr="00F069C7" w:rsidRDefault="00440F9F" w:rsidP="00440F9F">
      <w:pPr>
        <w:ind w:firstLine="720"/>
        <w:jc w:val="both"/>
        <w:rPr>
          <w:rFonts w:ascii="Verdana" w:hAnsi="Verdana"/>
          <w:bCs/>
          <w:sz w:val="22"/>
          <w:szCs w:val="22"/>
        </w:rPr>
      </w:pPr>
      <w:r w:rsidRPr="00F069C7">
        <w:rPr>
          <w:rFonts w:ascii="Verdana" w:hAnsi="Verdana"/>
          <w:bCs/>
          <w:sz w:val="22"/>
          <w:szCs w:val="22"/>
        </w:rPr>
        <w:t xml:space="preserve">  </w:t>
      </w:r>
    </w:p>
    <w:p w:rsidR="00440F9F" w:rsidRPr="003F0A4B" w:rsidRDefault="00440F9F" w:rsidP="00440F9F">
      <w:pPr>
        <w:pStyle w:val="a4"/>
        <w:numPr>
          <w:ilvl w:val="0"/>
          <w:numId w:val="3"/>
        </w:numPr>
        <w:jc w:val="both"/>
        <w:rPr>
          <w:rFonts w:ascii="Verdana" w:hAnsi="Verdana"/>
          <w:sz w:val="22"/>
          <w:szCs w:val="22"/>
        </w:rPr>
      </w:pPr>
      <w:r>
        <w:rPr>
          <w:rFonts w:ascii="Verdana" w:hAnsi="Verdana"/>
          <w:sz w:val="22"/>
          <w:szCs w:val="22"/>
        </w:rPr>
        <w:t>Κ</w:t>
      </w:r>
      <w:r w:rsidRPr="003F54C8">
        <w:rPr>
          <w:rFonts w:ascii="Verdana" w:hAnsi="Verdana"/>
          <w:sz w:val="22"/>
          <w:szCs w:val="22"/>
        </w:rPr>
        <w:t xml:space="preserve">ατακυρώνει το διαγωνισμό για την </w:t>
      </w:r>
      <w:r w:rsidRPr="006309F7">
        <w:rPr>
          <w:rFonts w:ascii="Verdana" w:hAnsi="Verdana"/>
          <w:sz w:val="22"/>
          <w:szCs w:val="22"/>
        </w:rPr>
        <w:t xml:space="preserve">προμήθεια </w:t>
      </w:r>
      <w:r w:rsidR="007831A3" w:rsidRPr="007831A3">
        <w:rPr>
          <w:rFonts w:ascii="Verdana" w:hAnsi="Verdana"/>
          <w:sz w:val="22"/>
          <w:szCs w:val="22"/>
        </w:rPr>
        <w:t xml:space="preserve">ΑΝΤΑΛΛΑΚΤΙΚΩΝ ΑΠΟΧΕΤΕΥΣΗΣ </w:t>
      </w:r>
      <w:r w:rsidR="007831A3">
        <w:rPr>
          <w:rFonts w:ascii="Verdana" w:hAnsi="Verdana"/>
          <w:sz w:val="22"/>
          <w:szCs w:val="22"/>
        </w:rPr>
        <w:t xml:space="preserve">για το έτος 2011 </w:t>
      </w:r>
      <w:r w:rsidR="007831A3" w:rsidRPr="007831A3">
        <w:rPr>
          <w:rFonts w:ascii="Verdana" w:hAnsi="Verdana"/>
          <w:sz w:val="22"/>
          <w:szCs w:val="22"/>
        </w:rPr>
        <w:t xml:space="preserve">στον ΘΑΝΟΠΟΥΛΟ ΗΛ. ΑΘΑΝΑΣΙΟ </w:t>
      </w:r>
      <w:r>
        <w:rPr>
          <w:rFonts w:ascii="Verdana" w:hAnsi="Verdana"/>
          <w:sz w:val="22"/>
          <w:szCs w:val="22"/>
        </w:rPr>
        <w:t>σ</w:t>
      </w:r>
      <w:r w:rsidRPr="003F0A4B">
        <w:rPr>
          <w:rFonts w:ascii="Verdana" w:hAnsi="Verdana"/>
          <w:sz w:val="22"/>
          <w:szCs w:val="22"/>
        </w:rPr>
        <w:t xml:space="preserve">το ποσό των </w:t>
      </w:r>
      <w:r w:rsidR="007831A3">
        <w:rPr>
          <w:rFonts w:ascii="Verdana" w:hAnsi="Verdana"/>
          <w:sz w:val="22"/>
          <w:szCs w:val="22"/>
        </w:rPr>
        <w:t>15</w:t>
      </w:r>
      <w:r w:rsidRPr="003F0A4B">
        <w:rPr>
          <w:rFonts w:ascii="Verdana" w:hAnsi="Verdana"/>
          <w:sz w:val="22"/>
          <w:szCs w:val="22"/>
        </w:rPr>
        <w:t>.</w:t>
      </w:r>
      <w:r w:rsidR="007831A3">
        <w:rPr>
          <w:rFonts w:ascii="Verdana" w:hAnsi="Verdana"/>
          <w:sz w:val="22"/>
          <w:szCs w:val="22"/>
        </w:rPr>
        <w:t>000</w:t>
      </w:r>
      <w:r w:rsidRPr="003F0A4B">
        <w:rPr>
          <w:rFonts w:ascii="Verdana" w:hAnsi="Verdana"/>
          <w:sz w:val="22"/>
          <w:szCs w:val="22"/>
        </w:rPr>
        <w:t>,</w:t>
      </w:r>
      <w:r w:rsidR="007831A3">
        <w:rPr>
          <w:rFonts w:ascii="Verdana" w:hAnsi="Verdana"/>
          <w:sz w:val="22"/>
          <w:szCs w:val="22"/>
        </w:rPr>
        <w:t>00</w:t>
      </w:r>
      <w:r w:rsidRPr="003F0A4B">
        <w:rPr>
          <w:rFonts w:ascii="Verdana" w:hAnsi="Verdana"/>
          <w:sz w:val="22"/>
          <w:szCs w:val="22"/>
        </w:rPr>
        <w:t>€ συμπεριλαμβανομένου του ΦΠΑ.</w:t>
      </w:r>
    </w:p>
    <w:p w:rsidR="00440F9F" w:rsidRPr="003F54C8" w:rsidRDefault="00440F9F" w:rsidP="00440F9F">
      <w:pPr>
        <w:pStyle w:val="a4"/>
        <w:numPr>
          <w:ilvl w:val="0"/>
          <w:numId w:val="3"/>
        </w:numPr>
        <w:jc w:val="both"/>
        <w:rPr>
          <w:rFonts w:ascii="Verdana" w:hAnsi="Verdana"/>
          <w:sz w:val="22"/>
          <w:szCs w:val="22"/>
        </w:rPr>
      </w:pPr>
      <w:r w:rsidRPr="004004F3">
        <w:rPr>
          <w:rFonts w:ascii="Verdana" w:hAnsi="Verdana"/>
          <w:bCs/>
          <w:sz w:val="22"/>
          <w:szCs w:val="22"/>
        </w:rPr>
        <w:t>Ψηφίζει και διαθέτει πίστωση</w:t>
      </w:r>
      <w:r>
        <w:rPr>
          <w:rFonts w:ascii="Verdana" w:hAnsi="Verdana"/>
          <w:bCs/>
          <w:sz w:val="22"/>
          <w:szCs w:val="22"/>
        </w:rPr>
        <w:t xml:space="preserve"> </w:t>
      </w:r>
      <w:r w:rsidR="007831A3">
        <w:rPr>
          <w:rFonts w:ascii="Verdana" w:hAnsi="Verdana"/>
          <w:bCs/>
          <w:sz w:val="22"/>
          <w:szCs w:val="22"/>
        </w:rPr>
        <w:t>15</w:t>
      </w:r>
      <w:r>
        <w:rPr>
          <w:rFonts w:ascii="Verdana" w:hAnsi="Verdana"/>
          <w:bCs/>
          <w:sz w:val="22"/>
          <w:szCs w:val="22"/>
        </w:rPr>
        <w:t>.</w:t>
      </w:r>
      <w:r w:rsidR="007831A3">
        <w:rPr>
          <w:rFonts w:ascii="Verdana" w:hAnsi="Verdana"/>
          <w:bCs/>
          <w:sz w:val="22"/>
          <w:szCs w:val="22"/>
        </w:rPr>
        <w:t>000,00</w:t>
      </w:r>
      <w:r>
        <w:rPr>
          <w:rFonts w:ascii="Verdana" w:hAnsi="Verdana"/>
          <w:bCs/>
          <w:sz w:val="22"/>
          <w:szCs w:val="22"/>
        </w:rPr>
        <w:t>€</w:t>
      </w:r>
      <w:r w:rsidRPr="004004F3">
        <w:rPr>
          <w:rFonts w:ascii="Verdana" w:hAnsi="Verdana"/>
          <w:bCs/>
          <w:sz w:val="22"/>
          <w:szCs w:val="22"/>
        </w:rPr>
        <w:t xml:space="preserve"> σε βάρος του </w:t>
      </w:r>
      <w:r>
        <w:rPr>
          <w:rFonts w:ascii="Verdana" w:hAnsi="Verdana"/>
          <w:bCs/>
          <w:sz w:val="22"/>
          <w:szCs w:val="22"/>
        </w:rPr>
        <w:t>Κ.Α.:</w:t>
      </w:r>
      <w:r w:rsidR="007831A3" w:rsidRPr="007831A3">
        <w:t xml:space="preserve"> </w:t>
      </w:r>
      <w:r w:rsidR="007831A3" w:rsidRPr="007831A3">
        <w:rPr>
          <w:rFonts w:ascii="Verdana" w:hAnsi="Verdana"/>
          <w:sz w:val="22"/>
          <w:szCs w:val="22"/>
        </w:rPr>
        <w:t>25.6672.01 με τίτλο: «ΠΡΟΜΗΘΕΙΑ ΑΝΤΑΛΛΑΚΤΙΚΩΝ ΑΠΟΧΕΤΕΥΣΗΣ»</w:t>
      </w:r>
      <w:r>
        <w:rPr>
          <w:rFonts w:ascii="Verdana" w:hAnsi="Verdana"/>
          <w:sz w:val="22"/>
          <w:szCs w:val="22"/>
        </w:rPr>
        <w:t xml:space="preserve"> </w:t>
      </w:r>
      <w:r w:rsidRPr="004004F3">
        <w:rPr>
          <w:rFonts w:ascii="Verdana" w:hAnsi="Verdana"/>
          <w:bCs/>
          <w:sz w:val="22"/>
          <w:szCs w:val="22"/>
        </w:rPr>
        <w:t xml:space="preserve">του προϋπολογισμού έτους 2011, για την εξόφληση του </w:t>
      </w:r>
      <w:r>
        <w:rPr>
          <w:rFonts w:ascii="Verdana" w:hAnsi="Verdana"/>
          <w:bCs/>
          <w:sz w:val="22"/>
          <w:szCs w:val="22"/>
        </w:rPr>
        <w:t>προμηθευτή</w:t>
      </w:r>
      <w:r w:rsidRPr="003F54C8">
        <w:rPr>
          <w:rFonts w:ascii="Verdana" w:hAnsi="Verdana"/>
          <w:sz w:val="22"/>
          <w:szCs w:val="22"/>
        </w:rPr>
        <w:t>.</w:t>
      </w:r>
    </w:p>
    <w:p w:rsidR="00440F9F" w:rsidRDefault="00440F9F" w:rsidP="00440F9F">
      <w:pPr>
        <w:pStyle w:val="1"/>
        <w:spacing w:line="240" w:lineRule="auto"/>
        <w:jc w:val="center"/>
        <w:rPr>
          <w:rFonts w:ascii="Verdana" w:hAnsi="Verdana"/>
          <w:b w:val="0"/>
          <w:sz w:val="22"/>
          <w:szCs w:val="22"/>
          <w:u w:val="single"/>
        </w:rPr>
      </w:pPr>
    </w:p>
    <w:p w:rsidR="00440F9F" w:rsidRPr="00F10846" w:rsidRDefault="00440F9F" w:rsidP="00440F9F">
      <w:pPr>
        <w:pStyle w:val="1"/>
        <w:spacing w:line="240" w:lineRule="auto"/>
        <w:jc w:val="center"/>
        <w:rPr>
          <w:rFonts w:ascii="Verdana" w:hAnsi="Verdana"/>
          <w:sz w:val="22"/>
          <w:szCs w:val="22"/>
          <w:u w:val="single"/>
        </w:rPr>
      </w:pPr>
      <w:r w:rsidRPr="00F10846">
        <w:rPr>
          <w:rFonts w:ascii="Verdana" w:hAnsi="Verdana"/>
          <w:b w:val="0"/>
          <w:sz w:val="22"/>
          <w:szCs w:val="22"/>
          <w:u w:val="single"/>
        </w:rPr>
        <w:t xml:space="preserve">Η απόφαση αυτή πήρε αύξοντα αριθμό </w:t>
      </w:r>
      <w:r>
        <w:rPr>
          <w:rFonts w:ascii="Verdana" w:hAnsi="Verdana"/>
          <w:sz w:val="22"/>
          <w:szCs w:val="22"/>
          <w:u w:val="single"/>
        </w:rPr>
        <w:t>14</w:t>
      </w:r>
      <w:r w:rsidR="007831A3">
        <w:rPr>
          <w:rFonts w:ascii="Verdana" w:hAnsi="Verdana"/>
          <w:sz w:val="22"/>
          <w:szCs w:val="22"/>
          <w:u w:val="single"/>
        </w:rPr>
        <w:t>2</w:t>
      </w:r>
      <w:r w:rsidRPr="00F10846">
        <w:rPr>
          <w:rFonts w:ascii="Verdana" w:hAnsi="Verdana"/>
          <w:sz w:val="22"/>
          <w:szCs w:val="22"/>
          <w:u w:val="single"/>
        </w:rPr>
        <w:t>/2011</w:t>
      </w:r>
    </w:p>
    <w:p w:rsidR="00440F9F" w:rsidRPr="00F10846" w:rsidRDefault="00440F9F" w:rsidP="00440F9F">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440F9F" w:rsidRPr="00F10846" w:rsidRDefault="00440F9F" w:rsidP="00440F9F">
      <w:pPr>
        <w:rPr>
          <w:rFonts w:ascii="Verdana" w:hAnsi="Verdana"/>
          <w:sz w:val="22"/>
          <w:szCs w:val="22"/>
        </w:rPr>
      </w:pPr>
      <w:r w:rsidRPr="00F10846">
        <w:rPr>
          <w:rFonts w:ascii="Verdana" w:hAnsi="Verdana"/>
          <w:sz w:val="22"/>
          <w:szCs w:val="22"/>
        </w:rPr>
        <w:t>Μετά την εξάντληση των θεμάτων λύθηκε η σημερινή συνεδρίαση.</w:t>
      </w:r>
    </w:p>
    <w:p w:rsidR="00440F9F" w:rsidRPr="00F10846" w:rsidRDefault="00440F9F" w:rsidP="00440F9F">
      <w:pPr>
        <w:rPr>
          <w:rFonts w:ascii="Verdana" w:hAnsi="Verdana"/>
          <w:sz w:val="22"/>
          <w:szCs w:val="22"/>
        </w:rPr>
      </w:pPr>
      <w:r w:rsidRPr="00F10846">
        <w:rPr>
          <w:rFonts w:ascii="Verdana" w:hAnsi="Verdana"/>
          <w:sz w:val="22"/>
          <w:szCs w:val="22"/>
        </w:rPr>
        <w:t xml:space="preserve">Κατόπιν συντάχθηκε το πρακτικό αυτό και υπογράφηκε όπως παρακάτω: </w:t>
      </w:r>
    </w:p>
    <w:p w:rsidR="00440F9F" w:rsidRPr="00F10846" w:rsidRDefault="00440F9F" w:rsidP="00440F9F">
      <w:pPr>
        <w:rPr>
          <w:rFonts w:ascii="Verdana" w:hAnsi="Verdana"/>
          <w:sz w:val="22"/>
          <w:szCs w:val="22"/>
        </w:rPr>
      </w:pPr>
    </w:p>
    <w:p w:rsidR="00440F9F" w:rsidRPr="00F10846" w:rsidRDefault="00440F9F" w:rsidP="00440F9F">
      <w:pPr>
        <w:rPr>
          <w:rFonts w:ascii="Verdana" w:hAnsi="Verdana"/>
          <w:b/>
          <w:sz w:val="22"/>
          <w:szCs w:val="22"/>
        </w:rPr>
      </w:pPr>
      <w:r w:rsidRPr="00F10846">
        <w:rPr>
          <w:rFonts w:ascii="Verdana" w:hAnsi="Verdana"/>
          <w:b/>
          <w:sz w:val="22"/>
          <w:szCs w:val="22"/>
        </w:rPr>
        <w:t>Ο        ΠΡΟΕΔΡΟΣ                                                                               ΤΑ ΜΕΛΗ</w:t>
      </w:r>
    </w:p>
    <w:p w:rsidR="00440F9F" w:rsidRPr="00F10846" w:rsidRDefault="00440F9F" w:rsidP="00440F9F">
      <w:pPr>
        <w:jc w:val="center"/>
        <w:rPr>
          <w:rFonts w:ascii="Verdana" w:hAnsi="Verdana"/>
          <w:sz w:val="22"/>
          <w:szCs w:val="22"/>
        </w:rPr>
      </w:pPr>
      <w:r w:rsidRPr="00F10846">
        <w:rPr>
          <w:rFonts w:ascii="Verdana" w:hAnsi="Verdana"/>
          <w:sz w:val="22"/>
          <w:szCs w:val="22"/>
        </w:rPr>
        <w:t>ΑΚΡΙΒΕΣ ΑΝΤΙΓΡΑΦΟ</w:t>
      </w:r>
    </w:p>
    <w:p w:rsidR="00440F9F" w:rsidRPr="00F10846" w:rsidRDefault="00440F9F" w:rsidP="00440F9F">
      <w:pPr>
        <w:jc w:val="center"/>
        <w:rPr>
          <w:rFonts w:ascii="Verdana" w:hAnsi="Verdana"/>
          <w:sz w:val="22"/>
          <w:szCs w:val="22"/>
        </w:rPr>
      </w:pPr>
      <w:r w:rsidRPr="00F10846">
        <w:rPr>
          <w:rFonts w:ascii="Verdana" w:hAnsi="Verdana"/>
          <w:sz w:val="22"/>
          <w:szCs w:val="22"/>
        </w:rPr>
        <w:t xml:space="preserve">Αμαλιάδα </w:t>
      </w:r>
      <w:r>
        <w:rPr>
          <w:rFonts w:ascii="Verdana" w:hAnsi="Verdana"/>
          <w:sz w:val="22"/>
          <w:szCs w:val="22"/>
        </w:rPr>
        <w:t>20</w:t>
      </w:r>
      <w:r w:rsidRPr="00F10846">
        <w:rPr>
          <w:rFonts w:ascii="Verdana" w:hAnsi="Verdana"/>
          <w:sz w:val="22"/>
          <w:szCs w:val="22"/>
        </w:rPr>
        <w:t>-0</w:t>
      </w:r>
      <w:r>
        <w:rPr>
          <w:rFonts w:ascii="Verdana" w:hAnsi="Verdana"/>
          <w:sz w:val="22"/>
          <w:szCs w:val="22"/>
        </w:rPr>
        <w:t>6</w:t>
      </w:r>
      <w:r w:rsidRPr="00F10846">
        <w:rPr>
          <w:rFonts w:ascii="Verdana" w:hAnsi="Verdana"/>
          <w:sz w:val="22"/>
          <w:szCs w:val="22"/>
        </w:rPr>
        <w:t>-2011</w:t>
      </w:r>
    </w:p>
    <w:p w:rsidR="00440F9F" w:rsidRPr="00F10846" w:rsidRDefault="00440F9F" w:rsidP="00440F9F">
      <w:pPr>
        <w:jc w:val="center"/>
        <w:rPr>
          <w:rFonts w:ascii="Verdana" w:hAnsi="Verdana"/>
          <w:sz w:val="22"/>
          <w:szCs w:val="22"/>
        </w:rPr>
      </w:pPr>
    </w:p>
    <w:p w:rsidR="00440F9F" w:rsidRPr="00F10846" w:rsidRDefault="00440F9F" w:rsidP="00440F9F">
      <w:pPr>
        <w:jc w:val="center"/>
        <w:rPr>
          <w:rFonts w:ascii="Verdana" w:hAnsi="Verdana"/>
          <w:b/>
          <w:sz w:val="22"/>
          <w:szCs w:val="22"/>
        </w:rPr>
      </w:pPr>
      <w:r w:rsidRPr="00F10846">
        <w:rPr>
          <w:rFonts w:ascii="Verdana" w:hAnsi="Verdana"/>
          <w:b/>
          <w:sz w:val="22"/>
          <w:szCs w:val="22"/>
        </w:rPr>
        <w:t>Ο  ΠΡΟΕΔΡΟΣ</w:t>
      </w:r>
    </w:p>
    <w:p w:rsidR="00440F9F" w:rsidRPr="00F10846" w:rsidRDefault="00440F9F" w:rsidP="00440F9F">
      <w:pPr>
        <w:jc w:val="center"/>
        <w:rPr>
          <w:rFonts w:ascii="Verdana" w:hAnsi="Verdana"/>
          <w:b/>
          <w:sz w:val="22"/>
          <w:szCs w:val="22"/>
        </w:rPr>
      </w:pPr>
    </w:p>
    <w:p w:rsidR="00440F9F" w:rsidRPr="00F10846" w:rsidRDefault="00440F9F" w:rsidP="00440F9F">
      <w:pPr>
        <w:jc w:val="center"/>
        <w:rPr>
          <w:rFonts w:ascii="Verdana" w:hAnsi="Verdana"/>
          <w:b/>
          <w:sz w:val="22"/>
          <w:szCs w:val="22"/>
        </w:rPr>
      </w:pPr>
    </w:p>
    <w:p w:rsidR="00440F9F" w:rsidRPr="00F10846" w:rsidRDefault="00440F9F" w:rsidP="00440F9F">
      <w:pPr>
        <w:jc w:val="center"/>
        <w:rPr>
          <w:rFonts w:ascii="Verdana" w:hAnsi="Verdana"/>
          <w:b/>
          <w:sz w:val="22"/>
          <w:szCs w:val="22"/>
        </w:rPr>
      </w:pPr>
    </w:p>
    <w:p w:rsidR="00A30D2B" w:rsidRPr="00440F9F" w:rsidRDefault="00440F9F" w:rsidP="00440F9F">
      <w:pPr>
        <w:jc w:val="center"/>
        <w:rPr>
          <w:rFonts w:ascii="Verdana" w:hAnsi="Verdana"/>
          <w:b/>
          <w:sz w:val="22"/>
          <w:szCs w:val="22"/>
        </w:rPr>
      </w:pPr>
      <w:r w:rsidRPr="00F10846">
        <w:rPr>
          <w:rFonts w:ascii="Verdana" w:hAnsi="Verdana"/>
          <w:b/>
          <w:sz w:val="22"/>
          <w:szCs w:val="22"/>
        </w:rPr>
        <w:t>Βασίλειος Ζαχαρόπουλος</w:t>
      </w:r>
    </w:p>
    <w:sectPr w:rsidR="00A30D2B" w:rsidRPr="00440F9F" w:rsidSect="006A2A43">
      <w:footerReference w:type="default" r:id="rId6"/>
      <w:pgSz w:w="11906" w:h="16838"/>
      <w:pgMar w:top="1418" w:right="849"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altName w:val="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EndPr/>
    <w:sdtContent>
      <w:p w:rsidR="00F85B22" w:rsidRDefault="007831A3">
        <w:pPr>
          <w:pStyle w:val="a3"/>
          <w:jc w:val="center"/>
        </w:pPr>
        <w:r>
          <w:fldChar w:fldCharType="begin"/>
        </w:r>
        <w:r>
          <w:instrText xml:space="preserve"> PAGE   \* MERGEFORMAT </w:instrText>
        </w:r>
        <w:r>
          <w:fldChar w:fldCharType="separate"/>
        </w:r>
        <w:r>
          <w:rPr>
            <w:noProof/>
          </w:rPr>
          <w:t>1</w:t>
        </w:r>
        <w:r>
          <w:fldChar w:fldCharType="end"/>
        </w:r>
      </w:p>
    </w:sdtContent>
  </w:sdt>
  <w:p w:rsidR="00F85B22" w:rsidRDefault="007831A3">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F183A79"/>
    <w:multiLevelType w:val="hybridMultilevel"/>
    <w:tmpl w:val="DE1C6A3C"/>
    <w:lvl w:ilvl="0" w:tplc="0408000B">
      <w:start w:val="1"/>
      <w:numFmt w:val="bullet"/>
      <w:lvlText w:val=""/>
      <w:lvlJc w:val="left"/>
      <w:pPr>
        <w:ind w:left="360" w:hanging="360"/>
      </w:pPr>
      <w:rPr>
        <w:rFonts w:ascii="Wingdings" w:hAnsi="Wingdings" w:hint="default"/>
      </w:rPr>
    </w:lvl>
    <w:lvl w:ilvl="1" w:tplc="0408000B">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4A76379"/>
    <w:multiLevelType w:val="hybridMultilevel"/>
    <w:tmpl w:val="63FE620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40F9F"/>
    <w:rsid w:val="001A5E4F"/>
    <w:rsid w:val="002F11BE"/>
    <w:rsid w:val="00440F9F"/>
    <w:rsid w:val="004A2887"/>
    <w:rsid w:val="004F1104"/>
    <w:rsid w:val="007831A3"/>
    <w:rsid w:val="008806DF"/>
    <w:rsid w:val="008E7E92"/>
    <w:rsid w:val="00A05634"/>
    <w:rsid w:val="00B35AD1"/>
    <w:rsid w:val="00C71297"/>
    <w:rsid w:val="00C847FD"/>
    <w:rsid w:val="00D97F58"/>
    <w:rsid w:val="00E6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9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40F9F"/>
    <w:pPr>
      <w:keepNext/>
      <w:spacing w:line="360" w:lineRule="auto"/>
      <w:jc w:val="both"/>
      <w:outlineLvl w:val="0"/>
    </w:pPr>
    <w:rPr>
      <w:b/>
      <w:szCs w:val="20"/>
    </w:rPr>
  </w:style>
  <w:style w:type="paragraph" w:styleId="4">
    <w:name w:val="heading 4"/>
    <w:basedOn w:val="a"/>
    <w:next w:val="a"/>
    <w:link w:val="4Char"/>
    <w:qFormat/>
    <w:rsid w:val="00440F9F"/>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40F9F"/>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440F9F"/>
    <w:rPr>
      <w:rFonts w:ascii="Times New Roman" w:eastAsia="Times New Roman" w:hAnsi="Times New Roman" w:cs="Times New Roman"/>
      <w:sz w:val="24"/>
      <w:szCs w:val="20"/>
      <w:lang w:eastAsia="el-GR"/>
    </w:rPr>
  </w:style>
  <w:style w:type="paragraph" w:styleId="2">
    <w:name w:val="Body Text 2"/>
    <w:basedOn w:val="a"/>
    <w:link w:val="2Char"/>
    <w:rsid w:val="00440F9F"/>
    <w:pPr>
      <w:spacing w:line="360" w:lineRule="auto"/>
      <w:jc w:val="both"/>
    </w:pPr>
    <w:rPr>
      <w:szCs w:val="20"/>
    </w:rPr>
  </w:style>
  <w:style w:type="character" w:customStyle="1" w:styleId="2Char">
    <w:name w:val="Σώμα κείμενου 2 Char"/>
    <w:basedOn w:val="a0"/>
    <w:link w:val="2"/>
    <w:rsid w:val="00440F9F"/>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440F9F"/>
    <w:pPr>
      <w:tabs>
        <w:tab w:val="center" w:pos="4153"/>
        <w:tab w:val="right" w:pos="8306"/>
      </w:tabs>
    </w:pPr>
  </w:style>
  <w:style w:type="character" w:customStyle="1" w:styleId="Char">
    <w:name w:val="Υποσέλιδο Char"/>
    <w:basedOn w:val="a0"/>
    <w:link w:val="a3"/>
    <w:uiPriority w:val="99"/>
    <w:rsid w:val="00440F9F"/>
    <w:rPr>
      <w:rFonts w:ascii="Times New Roman" w:eastAsia="Times New Roman" w:hAnsi="Times New Roman" w:cs="Times New Roman"/>
      <w:sz w:val="24"/>
      <w:szCs w:val="24"/>
      <w:lang w:eastAsia="el-GR"/>
    </w:rPr>
  </w:style>
  <w:style w:type="paragraph" w:styleId="a4">
    <w:name w:val="List Paragraph"/>
    <w:basedOn w:val="a"/>
    <w:uiPriority w:val="34"/>
    <w:qFormat/>
    <w:rsid w:val="00440F9F"/>
    <w:pPr>
      <w:ind w:left="720"/>
      <w:contextualSpacing/>
    </w:pPr>
  </w:style>
  <w:style w:type="paragraph" w:styleId="a5">
    <w:name w:val="Balloon Text"/>
    <w:basedOn w:val="a"/>
    <w:link w:val="Char0"/>
    <w:uiPriority w:val="99"/>
    <w:semiHidden/>
    <w:unhideWhenUsed/>
    <w:rsid w:val="00440F9F"/>
    <w:rPr>
      <w:rFonts w:ascii="Tahoma" w:hAnsi="Tahoma" w:cs="Tahoma"/>
      <w:sz w:val="16"/>
      <w:szCs w:val="16"/>
    </w:rPr>
  </w:style>
  <w:style w:type="character" w:customStyle="1" w:styleId="Char0">
    <w:name w:val="Κείμενο πλαισίου Char"/>
    <w:basedOn w:val="a0"/>
    <w:link w:val="a5"/>
    <w:uiPriority w:val="99"/>
    <w:semiHidden/>
    <w:rsid w:val="00440F9F"/>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1033</Words>
  <Characters>5583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1</cp:revision>
  <dcterms:created xsi:type="dcterms:W3CDTF">2011-07-20T10:05:00Z</dcterms:created>
  <dcterms:modified xsi:type="dcterms:W3CDTF">2011-07-20T10:30:00Z</dcterms:modified>
</cp:coreProperties>
</file>